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79646" w:themeColor="accent6">
    <v:background id="_x0000_s1025" o:bwmode="white" fillcolor="#f79646 [3209]" o:targetscreensize="800,600">
      <v:fill color2="#fabf8f [1945]" focus="100%" type="gradient"/>
    </v:background>
  </w:background>
  <w:body>
    <w:p w:rsidR="0077730E" w:rsidRDefault="00E03F7C">
      <w:pPr>
        <w:rPr>
          <w:rFonts w:ascii="Blackadder ITC" w:hAnsi="Blackadder ITC"/>
          <w:sz w:val="36"/>
          <w:szCs w:val="36"/>
        </w:rPr>
      </w:pPr>
      <w:r>
        <w:rPr>
          <w:noProof/>
        </w:rPr>
        <w:drawing>
          <wp:inline distT="0" distB="0" distL="0" distR="0">
            <wp:extent cx="6093975" cy="6899719"/>
            <wp:effectExtent l="19050" t="0" r="2025" b="0"/>
            <wp:docPr id="2" name="Picture 2" descr="C:\Documents and Settings\vinay.VIRNAY1\My Documents\My Pictures\cropped-cc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vinay.VIRNAY1\My Documents\My Pictures\cropped-cc11.jpg"/>
                    <pic:cNvPicPr>
                      <a:picLocks noChangeAspect="1" noChangeArrowheads="1"/>
                    </pic:cNvPicPr>
                  </pic:nvPicPr>
                  <pic:blipFill>
                    <a:blip r:embed="rId7"/>
                    <a:srcRect/>
                    <a:stretch>
                      <a:fillRect/>
                    </a:stretch>
                  </pic:blipFill>
                  <pic:spPr bwMode="auto">
                    <a:xfrm>
                      <a:off x="0" y="0"/>
                      <a:ext cx="6095286" cy="6901204"/>
                    </a:xfrm>
                    <a:prstGeom prst="rect">
                      <a:avLst/>
                    </a:prstGeom>
                    <a:noFill/>
                    <a:ln w="9525">
                      <a:noFill/>
                      <a:miter lim="800000"/>
                      <a:headEnd/>
                      <a:tailEnd/>
                    </a:ln>
                  </pic:spPr>
                </pic:pic>
              </a:graphicData>
            </a:graphic>
          </wp:inline>
        </w:drawing>
      </w:r>
    </w:p>
    <w:p w:rsidR="00E03F7C" w:rsidRPr="00363BEA" w:rsidRDefault="00E03F7C" w:rsidP="0012096D">
      <w:pPr>
        <w:pStyle w:val="Title"/>
        <w:shd w:val="clear" w:color="auto" w:fill="E36C0A" w:themeFill="accent6" w:themeFillShade="BF"/>
        <w:rPr>
          <w:rFonts w:ascii="Wide Latin" w:hAnsi="Wide Latin"/>
          <w:sz w:val="36"/>
          <w:szCs w:val="36"/>
        </w:rPr>
      </w:pPr>
      <w:r w:rsidRPr="00E03F7C">
        <w:rPr>
          <w:rFonts w:ascii="Wide Latin" w:hAnsi="Wide Latin"/>
          <w:b/>
          <w:i/>
          <w:sz w:val="36"/>
          <w:szCs w:val="36"/>
        </w:rPr>
        <w:t xml:space="preserve">    SOLDIERS OF </w:t>
      </w:r>
      <w:r w:rsidR="00995A5A">
        <w:rPr>
          <w:rFonts w:ascii="Wide Latin" w:hAnsi="Wide Latin"/>
          <w:b/>
          <w:i/>
          <w:sz w:val="36"/>
          <w:szCs w:val="36"/>
        </w:rPr>
        <w:t>GOD</w:t>
      </w:r>
      <w:r w:rsidRPr="00E03F7C">
        <w:rPr>
          <w:rFonts w:ascii="Wide Latin" w:hAnsi="Wide Latin"/>
          <w:b/>
          <w:i/>
          <w:sz w:val="36"/>
          <w:szCs w:val="36"/>
        </w:rPr>
        <w:t>HEAD</w:t>
      </w:r>
    </w:p>
    <w:p w:rsidR="00153EE4" w:rsidRPr="00153EE4" w:rsidRDefault="00153EE4" w:rsidP="00153EE4">
      <w:pPr>
        <w:jc w:val="center"/>
        <w:rPr>
          <w:rFonts w:ascii="Arial Black" w:hAnsi="Arial Black"/>
          <w:b/>
          <w:sz w:val="28"/>
          <w:szCs w:val="28"/>
        </w:rPr>
      </w:pPr>
      <w:r w:rsidRPr="00153EE4">
        <w:rPr>
          <w:rFonts w:ascii="Arial Black" w:hAnsi="Arial Black"/>
          <w:b/>
          <w:sz w:val="28"/>
          <w:szCs w:val="28"/>
        </w:rPr>
        <w:t>MAY 2010 edition</w:t>
      </w:r>
    </w:p>
    <w:p w:rsidR="00153EE4" w:rsidRPr="000D24CB" w:rsidRDefault="001C7FD6" w:rsidP="00153EE4">
      <w:pPr>
        <w:jc w:val="center"/>
        <w:rPr>
          <w:rFonts w:ascii="Times New Roman" w:hAnsi="Times New Roman" w:cs="Times New Roman"/>
          <w:sz w:val="24"/>
          <w:szCs w:val="24"/>
        </w:rPr>
      </w:pPr>
      <w:r w:rsidRPr="000D24CB">
        <w:rPr>
          <w:rFonts w:ascii="Times New Roman" w:hAnsi="Times New Roman" w:cs="Times New Roman"/>
          <w:sz w:val="24"/>
          <w:szCs w:val="24"/>
        </w:rPr>
        <w:t xml:space="preserve">Order your free monthly edition on </w:t>
      </w:r>
      <w:r w:rsidR="007448DE">
        <w:rPr>
          <w:sz w:val="24"/>
          <w:szCs w:val="24"/>
        </w:rPr>
        <w:t>soldiersofgodhead</w:t>
      </w:r>
      <w:r w:rsidR="000D24CB" w:rsidRPr="000D24CB">
        <w:rPr>
          <w:sz w:val="24"/>
          <w:szCs w:val="24"/>
        </w:rPr>
        <w:t>@yahoo.com.</w:t>
      </w:r>
    </w:p>
    <w:p w:rsidR="001C7FD6" w:rsidRPr="001C7FD6" w:rsidRDefault="001C7FD6" w:rsidP="001C7FD6">
      <w:pPr>
        <w:rPr>
          <w:rFonts w:ascii="Times New Roman" w:hAnsi="Times New Roman" w:cs="Times New Roman"/>
          <w:sz w:val="24"/>
          <w:szCs w:val="24"/>
        </w:rPr>
      </w:pPr>
    </w:p>
    <w:p w:rsidR="00E03F7C" w:rsidRDefault="00E03F7C" w:rsidP="00E03F7C"/>
    <w:p w:rsidR="00E03F7C" w:rsidRPr="00142C5D" w:rsidRDefault="007047BF" w:rsidP="007047BF">
      <w:pPr>
        <w:jc w:val="center"/>
        <w:rPr>
          <w:rFonts w:ascii="Verdana" w:hAnsi="Verdana"/>
          <w:sz w:val="32"/>
          <w:szCs w:val="32"/>
        </w:rPr>
      </w:pPr>
      <w:r w:rsidRPr="007047BF">
        <w:rPr>
          <w:rFonts w:ascii="Verdana" w:hAnsi="Verdana"/>
          <w:b/>
          <w:i/>
          <w:sz w:val="32"/>
          <w:szCs w:val="32"/>
          <w:u w:val="single"/>
        </w:rPr>
        <w:t>CONTENTS</w:t>
      </w:r>
    </w:p>
    <w:p w:rsidR="007047BF" w:rsidRPr="007047BF" w:rsidRDefault="007047BF" w:rsidP="007047BF">
      <w:pPr>
        <w:rPr>
          <w:rFonts w:ascii="Verdana" w:hAnsi="Verdana"/>
          <w:sz w:val="32"/>
          <w:szCs w:val="32"/>
        </w:rPr>
      </w:pPr>
    </w:p>
    <w:p w:rsidR="00E03F7C" w:rsidRDefault="00E03F7C" w:rsidP="00E03F7C">
      <w:pPr>
        <w:jc w:val="center"/>
        <w:rPr>
          <w:rFonts w:ascii="Times New Roman" w:hAnsi="Times New Roman" w:cs="Times New Roman"/>
          <w:b/>
          <w:i/>
          <w:sz w:val="28"/>
          <w:szCs w:val="28"/>
          <w:u w:val="single"/>
        </w:rPr>
      </w:pPr>
    </w:p>
    <w:p w:rsidR="00E03F7C" w:rsidRPr="00153EE4" w:rsidRDefault="00153EE4" w:rsidP="00153EE4">
      <w:pPr>
        <w:pStyle w:val="ListParagraph"/>
        <w:numPr>
          <w:ilvl w:val="0"/>
          <w:numId w:val="1"/>
        </w:numPr>
        <w:rPr>
          <w:rFonts w:ascii="Times New Roman" w:hAnsi="Times New Roman" w:cs="Times New Roman"/>
          <w:sz w:val="40"/>
          <w:szCs w:val="40"/>
        </w:rPr>
      </w:pPr>
      <w:r w:rsidRPr="00153EE4">
        <w:rPr>
          <w:rFonts w:ascii="Times New Roman" w:hAnsi="Times New Roman" w:cs="Times New Roman"/>
          <w:sz w:val="40"/>
          <w:szCs w:val="40"/>
        </w:rPr>
        <w:t>Meaning of Hare Krishna Mahamantra.</w:t>
      </w:r>
      <w:r w:rsidR="00EA4CD0">
        <w:rPr>
          <w:rFonts w:ascii="Times New Roman" w:hAnsi="Times New Roman" w:cs="Times New Roman"/>
          <w:sz w:val="40"/>
          <w:szCs w:val="40"/>
        </w:rPr>
        <w:t xml:space="preserve">     Pg 3</w:t>
      </w:r>
    </w:p>
    <w:p w:rsidR="00153EE4" w:rsidRPr="00153EE4" w:rsidRDefault="00153EE4" w:rsidP="00153EE4">
      <w:pPr>
        <w:pStyle w:val="ListParagraph"/>
        <w:ind w:left="810"/>
        <w:rPr>
          <w:rFonts w:ascii="Times New Roman" w:hAnsi="Times New Roman" w:cs="Times New Roman"/>
          <w:sz w:val="40"/>
          <w:szCs w:val="40"/>
        </w:rPr>
      </w:pPr>
    </w:p>
    <w:p w:rsidR="00153EE4" w:rsidRDefault="00153EE4" w:rsidP="00153EE4">
      <w:pPr>
        <w:pStyle w:val="ListParagraph"/>
        <w:numPr>
          <w:ilvl w:val="0"/>
          <w:numId w:val="1"/>
        </w:numPr>
        <w:rPr>
          <w:rFonts w:ascii="Times New Roman" w:hAnsi="Times New Roman" w:cs="Times New Roman"/>
          <w:sz w:val="40"/>
          <w:szCs w:val="40"/>
        </w:rPr>
      </w:pPr>
      <w:r w:rsidRPr="00153EE4">
        <w:rPr>
          <w:rFonts w:ascii="Times New Roman" w:hAnsi="Times New Roman" w:cs="Times New Roman"/>
          <w:sz w:val="40"/>
          <w:szCs w:val="40"/>
        </w:rPr>
        <w:t>Lord Sri Krishna Chaitanya Mahaprabhu.</w:t>
      </w:r>
      <w:r w:rsidR="00EA4CD0">
        <w:rPr>
          <w:rFonts w:ascii="Times New Roman" w:hAnsi="Times New Roman" w:cs="Times New Roman"/>
          <w:sz w:val="40"/>
          <w:szCs w:val="40"/>
        </w:rPr>
        <w:t xml:space="preserve">  Pg 6</w:t>
      </w:r>
    </w:p>
    <w:p w:rsidR="00BD5E3D" w:rsidRPr="00BD5E3D" w:rsidRDefault="00BD5E3D" w:rsidP="00BD5E3D">
      <w:pPr>
        <w:pStyle w:val="ListParagraph"/>
        <w:rPr>
          <w:rFonts w:ascii="Times New Roman" w:hAnsi="Times New Roman" w:cs="Times New Roman"/>
          <w:sz w:val="40"/>
          <w:szCs w:val="40"/>
        </w:rPr>
      </w:pPr>
    </w:p>
    <w:p w:rsidR="00BD5E3D" w:rsidRPr="00153EE4" w:rsidRDefault="00BD5E3D" w:rsidP="00153EE4">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Shikastaka</w:t>
      </w:r>
      <w:r w:rsidR="00EA4CD0">
        <w:rPr>
          <w:rFonts w:ascii="Times New Roman" w:hAnsi="Times New Roman" w:cs="Times New Roman"/>
          <w:sz w:val="40"/>
          <w:szCs w:val="40"/>
        </w:rPr>
        <w:t xml:space="preserve">                                                    pg 8</w:t>
      </w:r>
    </w:p>
    <w:p w:rsidR="00153EE4" w:rsidRPr="00153EE4" w:rsidRDefault="00153EE4" w:rsidP="00153EE4">
      <w:pPr>
        <w:pStyle w:val="ListParagraph"/>
        <w:rPr>
          <w:rFonts w:ascii="Times New Roman" w:hAnsi="Times New Roman" w:cs="Times New Roman"/>
          <w:sz w:val="40"/>
          <w:szCs w:val="40"/>
        </w:rPr>
      </w:pPr>
    </w:p>
    <w:p w:rsidR="00153EE4" w:rsidRPr="00153EE4" w:rsidRDefault="00153EE4" w:rsidP="00153EE4">
      <w:pPr>
        <w:pStyle w:val="ListParagraph"/>
        <w:numPr>
          <w:ilvl w:val="0"/>
          <w:numId w:val="1"/>
        </w:numPr>
        <w:rPr>
          <w:rFonts w:ascii="Times New Roman" w:hAnsi="Times New Roman" w:cs="Times New Roman"/>
          <w:sz w:val="40"/>
          <w:szCs w:val="40"/>
        </w:rPr>
      </w:pPr>
      <w:r w:rsidRPr="00153EE4">
        <w:rPr>
          <w:rFonts w:ascii="Times New Roman" w:hAnsi="Times New Roman" w:cs="Times New Roman"/>
          <w:sz w:val="40"/>
          <w:szCs w:val="40"/>
        </w:rPr>
        <w:t>Srimad Bhagavad Gita</w:t>
      </w:r>
      <w:r w:rsidR="00EA4CD0">
        <w:rPr>
          <w:rFonts w:ascii="Times New Roman" w:hAnsi="Times New Roman" w:cs="Times New Roman"/>
          <w:sz w:val="40"/>
          <w:szCs w:val="40"/>
        </w:rPr>
        <w:t xml:space="preserve">                                 pg 16</w:t>
      </w:r>
    </w:p>
    <w:p w:rsidR="00153EE4" w:rsidRPr="00B24C38" w:rsidRDefault="00153EE4" w:rsidP="00153EE4">
      <w:pPr>
        <w:pStyle w:val="ListParagraph"/>
        <w:rPr>
          <w:rFonts w:ascii="Times New Roman" w:hAnsi="Times New Roman" w:cs="Times New Roman"/>
          <w:b/>
          <w:sz w:val="40"/>
          <w:szCs w:val="40"/>
        </w:rPr>
      </w:pPr>
    </w:p>
    <w:p w:rsidR="00153EE4" w:rsidRDefault="00153EE4" w:rsidP="00153EE4">
      <w:pPr>
        <w:pStyle w:val="ListParagraph"/>
        <w:numPr>
          <w:ilvl w:val="0"/>
          <w:numId w:val="1"/>
        </w:numPr>
        <w:rPr>
          <w:rFonts w:ascii="Times New Roman" w:hAnsi="Times New Roman" w:cs="Times New Roman"/>
          <w:sz w:val="40"/>
          <w:szCs w:val="40"/>
        </w:rPr>
      </w:pPr>
      <w:r w:rsidRPr="00153EE4">
        <w:rPr>
          <w:rFonts w:ascii="Times New Roman" w:hAnsi="Times New Roman" w:cs="Times New Roman"/>
          <w:sz w:val="40"/>
          <w:szCs w:val="40"/>
        </w:rPr>
        <w:t>Our constitutional position.</w:t>
      </w:r>
      <w:r w:rsidR="00EA4CD0">
        <w:rPr>
          <w:rFonts w:ascii="Times New Roman" w:hAnsi="Times New Roman" w:cs="Times New Roman"/>
          <w:sz w:val="40"/>
          <w:szCs w:val="40"/>
        </w:rPr>
        <w:t xml:space="preserve">                         Pg 18</w:t>
      </w:r>
    </w:p>
    <w:p w:rsidR="004E04CD" w:rsidRPr="004E04CD" w:rsidRDefault="004E04CD" w:rsidP="004E04CD">
      <w:pPr>
        <w:pStyle w:val="ListParagraph"/>
        <w:rPr>
          <w:rFonts w:ascii="Times New Roman" w:hAnsi="Times New Roman" w:cs="Times New Roman"/>
          <w:sz w:val="40"/>
          <w:szCs w:val="40"/>
        </w:rPr>
      </w:pPr>
    </w:p>
    <w:p w:rsidR="004E04CD" w:rsidRDefault="004E04CD" w:rsidP="004E04CD">
      <w:pPr>
        <w:rPr>
          <w:rFonts w:ascii="Times New Roman" w:hAnsi="Times New Roman" w:cs="Times New Roman"/>
          <w:sz w:val="40"/>
          <w:szCs w:val="40"/>
        </w:rPr>
      </w:pPr>
    </w:p>
    <w:p w:rsidR="004E04CD" w:rsidRDefault="004E04CD" w:rsidP="004E04CD">
      <w:pPr>
        <w:rPr>
          <w:rFonts w:ascii="Times New Roman" w:hAnsi="Times New Roman" w:cs="Times New Roman"/>
          <w:sz w:val="40"/>
          <w:szCs w:val="40"/>
        </w:rPr>
      </w:pPr>
    </w:p>
    <w:p w:rsidR="004E04CD" w:rsidRDefault="004E04CD" w:rsidP="004E04CD">
      <w:pPr>
        <w:rPr>
          <w:rFonts w:ascii="Times New Roman" w:hAnsi="Times New Roman" w:cs="Times New Roman"/>
          <w:sz w:val="40"/>
          <w:szCs w:val="40"/>
        </w:rPr>
      </w:pPr>
    </w:p>
    <w:p w:rsidR="004E04CD" w:rsidRDefault="004E04CD" w:rsidP="004E04CD">
      <w:pPr>
        <w:rPr>
          <w:rFonts w:ascii="Times New Roman" w:hAnsi="Times New Roman" w:cs="Times New Roman"/>
          <w:sz w:val="40"/>
          <w:szCs w:val="40"/>
        </w:rPr>
      </w:pPr>
    </w:p>
    <w:p w:rsidR="004E04CD" w:rsidRDefault="004E04CD" w:rsidP="004E04CD">
      <w:pPr>
        <w:rPr>
          <w:rFonts w:ascii="Times New Roman" w:hAnsi="Times New Roman" w:cs="Times New Roman"/>
          <w:sz w:val="40"/>
          <w:szCs w:val="40"/>
        </w:rPr>
      </w:pPr>
    </w:p>
    <w:p w:rsidR="004E04CD" w:rsidRDefault="004E04CD" w:rsidP="004E04CD">
      <w:pPr>
        <w:rPr>
          <w:rFonts w:ascii="Times New Roman" w:hAnsi="Times New Roman" w:cs="Times New Roman"/>
          <w:sz w:val="40"/>
          <w:szCs w:val="40"/>
        </w:rPr>
      </w:pPr>
    </w:p>
    <w:p w:rsidR="004E04CD" w:rsidRDefault="004E04CD" w:rsidP="004E04CD">
      <w:pPr>
        <w:rPr>
          <w:rFonts w:ascii="Times New Roman" w:hAnsi="Times New Roman" w:cs="Times New Roman"/>
          <w:sz w:val="40"/>
          <w:szCs w:val="40"/>
        </w:rPr>
      </w:pPr>
    </w:p>
    <w:p w:rsidR="004E04CD" w:rsidRDefault="004E04CD" w:rsidP="004E04CD">
      <w:pPr>
        <w:rPr>
          <w:rFonts w:ascii="Times New Roman" w:hAnsi="Times New Roman" w:cs="Times New Roman"/>
          <w:sz w:val="40"/>
          <w:szCs w:val="40"/>
        </w:rPr>
      </w:pPr>
    </w:p>
    <w:p w:rsidR="004E04CD" w:rsidRDefault="004E04CD" w:rsidP="004E04CD">
      <w:pPr>
        <w:jc w:val="center"/>
        <w:rPr>
          <w:rFonts w:ascii="Times New Roman" w:hAnsi="Times New Roman" w:cs="Times New Roman"/>
          <w:b/>
          <w:i/>
          <w:sz w:val="40"/>
          <w:szCs w:val="40"/>
          <w:u w:val="single"/>
        </w:rPr>
      </w:pPr>
      <w:r w:rsidRPr="004E04CD">
        <w:rPr>
          <w:rFonts w:ascii="Times New Roman" w:hAnsi="Times New Roman" w:cs="Times New Roman"/>
          <w:b/>
          <w:i/>
          <w:sz w:val="40"/>
          <w:szCs w:val="40"/>
          <w:u w:val="single"/>
        </w:rPr>
        <w:t>Meaning of Hare Krishna Mahamantra</w:t>
      </w:r>
    </w:p>
    <w:p w:rsidR="004E04CD" w:rsidRDefault="004E04CD" w:rsidP="004E04CD">
      <w:pPr>
        <w:rPr>
          <w:rFonts w:ascii="Times New Roman" w:hAnsi="Times New Roman" w:cs="Times New Roman"/>
          <w:sz w:val="40"/>
          <w:szCs w:val="40"/>
        </w:rPr>
      </w:pPr>
    </w:p>
    <w:p w:rsidR="00333F90" w:rsidRDefault="004E04CD" w:rsidP="004E04CD">
      <w:pPr>
        <w:rPr>
          <w:rFonts w:ascii="Times New Roman" w:hAnsi="Times New Roman" w:cs="Times New Roman"/>
          <w:sz w:val="40"/>
          <w:szCs w:val="40"/>
        </w:rPr>
      </w:pPr>
      <w:r>
        <w:rPr>
          <w:rFonts w:ascii="Times New Roman" w:hAnsi="Times New Roman" w:cs="Times New Roman"/>
          <w:sz w:val="40"/>
          <w:szCs w:val="40"/>
        </w:rPr>
        <w:t xml:space="preserve">  The Hare Krishna Mahamantra-</w:t>
      </w:r>
      <w:r w:rsidRPr="000B3AA3">
        <w:rPr>
          <w:rFonts w:ascii="Times New Roman" w:hAnsi="Times New Roman" w:cs="Times New Roman"/>
          <w:i/>
          <w:sz w:val="40"/>
          <w:szCs w:val="40"/>
        </w:rPr>
        <w:t>HARE KRISHNA HARE KRISHNA KRISHNA KRISHNA HARE HARE/HARE RAM HARE RAM RAM RAM HARE HARE</w:t>
      </w:r>
      <w:r>
        <w:rPr>
          <w:rFonts w:ascii="Times New Roman" w:hAnsi="Times New Roman" w:cs="Times New Roman"/>
          <w:sz w:val="40"/>
          <w:szCs w:val="40"/>
        </w:rPr>
        <w:t xml:space="preserve"> is a transcendental vibration with Hare, Krishna and Ram forming its </w:t>
      </w:r>
      <w:r w:rsidRPr="004E04CD">
        <w:rPr>
          <w:rFonts w:ascii="Times New Roman" w:hAnsi="Times New Roman" w:cs="Times New Roman"/>
          <w:i/>
          <w:sz w:val="40"/>
          <w:szCs w:val="40"/>
        </w:rPr>
        <w:t>beej mantra</w:t>
      </w:r>
      <w:r>
        <w:rPr>
          <w:rFonts w:ascii="Times New Roman" w:hAnsi="Times New Roman" w:cs="Times New Roman"/>
          <w:i/>
          <w:sz w:val="40"/>
          <w:szCs w:val="40"/>
        </w:rPr>
        <w:t xml:space="preserve">. </w:t>
      </w:r>
      <w:r>
        <w:rPr>
          <w:rFonts w:ascii="Times New Roman" w:hAnsi="Times New Roman" w:cs="Times New Roman"/>
          <w:sz w:val="40"/>
          <w:szCs w:val="40"/>
        </w:rPr>
        <w:t>Hara is the para shakti (Ma Durga) who eliminates all material desires</w:t>
      </w:r>
      <w:r w:rsidR="00297B74">
        <w:rPr>
          <w:rFonts w:ascii="Times New Roman" w:hAnsi="Times New Roman" w:cs="Times New Roman"/>
          <w:sz w:val="40"/>
          <w:szCs w:val="40"/>
        </w:rPr>
        <w:t xml:space="preserve"> and contamination </w:t>
      </w:r>
      <w:r>
        <w:rPr>
          <w:rFonts w:ascii="Times New Roman" w:hAnsi="Times New Roman" w:cs="Times New Roman"/>
          <w:sz w:val="40"/>
          <w:szCs w:val="40"/>
        </w:rPr>
        <w:t>in the heart of the devotee and takes him back home</w:t>
      </w:r>
      <w:r w:rsidR="00297B74">
        <w:rPr>
          <w:rFonts w:ascii="Times New Roman" w:hAnsi="Times New Roman" w:cs="Times New Roman"/>
          <w:sz w:val="40"/>
          <w:szCs w:val="40"/>
        </w:rPr>
        <w:t>, back to G</w:t>
      </w:r>
      <w:r>
        <w:rPr>
          <w:rFonts w:ascii="Times New Roman" w:hAnsi="Times New Roman" w:cs="Times New Roman"/>
          <w:sz w:val="40"/>
          <w:szCs w:val="40"/>
        </w:rPr>
        <w:t>odhead. Krishna</w:t>
      </w:r>
      <w:r w:rsidR="002A524E">
        <w:rPr>
          <w:rFonts w:ascii="Times New Roman" w:hAnsi="Times New Roman" w:cs="Times New Roman"/>
          <w:sz w:val="40"/>
          <w:szCs w:val="40"/>
        </w:rPr>
        <w:t xml:space="preserve"> is the supreme personality of G</w:t>
      </w:r>
      <w:r w:rsidR="00D15033">
        <w:rPr>
          <w:rFonts w:ascii="Times New Roman" w:hAnsi="Times New Roman" w:cs="Times New Roman"/>
          <w:sz w:val="40"/>
          <w:szCs w:val="40"/>
        </w:rPr>
        <w:t>odhead and H</w:t>
      </w:r>
      <w:r>
        <w:rPr>
          <w:rFonts w:ascii="Times New Roman" w:hAnsi="Times New Roman" w:cs="Times New Roman"/>
          <w:sz w:val="40"/>
          <w:szCs w:val="40"/>
        </w:rPr>
        <w:t xml:space="preserve">e is absolute. Absolute means there is no difference between Him, </w:t>
      </w:r>
      <w:r w:rsidR="001D447C">
        <w:rPr>
          <w:rFonts w:ascii="Times New Roman" w:hAnsi="Times New Roman" w:cs="Times New Roman"/>
          <w:sz w:val="40"/>
          <w:szCs w:val="40"/>
        </w:rPr>
        <w:t>H</w:t>
      </w:r>
      <w:r>
        <w:rPr>
          <w:rFonts w:ascii="Times New Roman" w:hAnsi="Times New Roman" w:cs="Times New Roman"/>
          <w:sz w:val="40"/>
          <w:szCs w:val="40"/>
        </w:rPr>
        <w:t>is name, form, pastimes, senses, body,</w:t>
      </w:r>
      <w:r w:rsidR="001D447C">
        <w:rPr>
          <w:rFonts w:ascii="Times New Roman" w:hAnsi="Times New Roman" w:cs="Times New Roman"/>
          <w:sz w:val="40"/>
          <w:szCs w:val="40"/>
        </w:rPr>
        <w:t xml:space="preserve"> mind, activities or places of H</w:t>
      </w:r>
      <w:r>
        <w:rPr>
          <w:rFonts w:ascii="Times New Roman" w:hAnsi="Times New Roman" w:cs="Times New Roman"/>
          <w:sz w:val="40"/>
          <w:szCs w:val="40"/>
        </w:rPr>
        <w:t xml:space="preserve">is varied activities. Whereas, in case of us human beings, our body, mind, senses, activities etc. are all different. When one prays to Krishna’s picture or idol, one is actually rendering personal service to Krishna as the picture or idol of Krishna is Krishna himself. This form of Krishna is his </w:t>
      </w:r>
      <w:r w:rsidRPr="004E04CD">
        <w:rPr>
          <w:rFonts w:ascii="Times New Roman" w:hAnsi="Times New Roman" w:cs="Times New Roman"/>
          <w:i/>
          <w:sz w:val="40"/>
          <w:szCs w:val="40"/>
        </w:rPr>
        <w:t>archa vigraha</w:t>
      </w:r>
      <w:r>
        <w:rPr>
          <w:rFonts w:ascii="Times New Roman" w:hAnsi="Times New Roman" w:cs="Times New Roman"/>
          <w:sz w:val="40"/>
          <w:szCs w:val="40"/>
        </w:rPr>
        <w:t xml:space="preserve"> form.</w:t>
      </w:r>
      <w:r w:rsidR="00297B74">
        <w:rPr>
          <w:rFonts w:ascii="Times New Roman" w:hAnsi="Times New Roman" w:cs="Times New Roman"/>
          <w:sz w:val="40"/>
          <w:szCs w:val="40"/>
        </w:rPr>
        <w:t xml:space="preserve"> </w:t>
      </w:r>
      <w:r w:rsidR="001D447C">
        <w:rPr>
          <w:rFonts w:ascii="Times New Roman" w:hAnsi="Times New Roman" w:cs="Times New Roman"/>
          <w:sz w:val="40"/>
          <w:szCs w:val="40"/>
        </w:rPr>
        <w:t>He is personally present where H</w:t>
      </w:r>
      <w:r w:rsidR="00297B74">
        <w:rPr>
          <w:rFonts w:ascii="Times New Roman" w:hAnsi="Times New Roman" w:cs="Times New Roman"/>
          <w:sz w:val="40"/>
          <w:szCs w:val="40"/>
        </w:rPr>
        <w:t xml:space="preserve">is pictures, idols or names are present. Hence, when one takes the name of Krishna, one </w:t>
      </w:r>
      <w:r w:rsidR="00297B74">
        <w:rPr>
          <w:rFonts w:ascii="Times New Roman" w:hAnsi="Times New Roman" w:cs="Times New Roman"/>
          <w:sz w:val="40"/>
          <w:szCs w:val="40"/>
        </w:rPr>
        <w:lastRenderedPageBreak/>
        <w:t xml:space="preserve">is not taking the name of Krishna but is directly referring to Krishna the supreme personality of Godhead. Further, there is no difference between Ram and Krishna as both are one and the same. Ram is the incarnation of Krishna in the Raghu (sun) dynasty whereas Krishna is the original personality of Godhead as will be explained in the last article of this edition.  </w:t>
      </w:r>
      <w:r w:rsidR="00EA3F7C">
        <w:rPr>
          <w:rFonts w:ascii="Times New Roman" w:hAnsi="Times New Roman" w:cs="Times New Roman"/>
          <w:sz w:val="40"/>
          <w:szCs w:val="40"/>
        </w:rPr>
        <w:t xml:space="preserve">Thus, when one chants the Hare Krishna Mahamantra- </w:t>
      </w:r>
      <w:r>
        <w:rPr>
          <w:rFonts w:ascii="Times New Roman" w:hAnsi="Times New Roman" w:cs="Times New Roman"/>
          <w:sz w:val="40"/>
          <w:szCs w:val="40"/>
        </w:rPr>
        <w:t xml:space="preserve">   </w:t>
      </w:r>
      <w:r w:rsidR="00EA3F7C" w:rsidRPr="000B3AA3">
        <w:rPr>
          <w:rFonts w:ascii="Times New Roman" w:hAnsi="Times New Roman" w:cs="Times New Roman"/>
          <w:i/>
          <w:sz w:val="40"/>
          <w:szCs w:val="40"/>
        </w:rPr>
        <w:t>HARE KRISHNA HARE KRISHNA KRISHNA KRISHNA HARE HARE/HARE RAM HARE RAM RAM RAM HARE HARE</w:t>
      </w:r>
      <w:r w:rsidR="00EA3F7C">
        <w:rPr>
          <w:rFonts w:ascii="Times New Roman" w:hAnsi="Times New Roman" w:cs="Times New Roman"/>
          <w:sz w:val="40"/>
          <w:szCs w:val="40"/>
        </w:rPr>
        <w:t>, one is making an transcendental appeal to God and His superior energy to cleanse his mind and sense from material contamination and develop pure love for God</w:t>
      </w:r>
      <w:r w:rsidR="00333F90">
        <w:rPr>
          <w:rFonts w:ascii="Times New Roman" w:hAnsi="Times New Roman" w:cs="Times New Roman"/>
          <w:sz w:val="40"/>
          <w:szCs w:val="40"/>
        </w:rPr>
        <w:t>. This method of God realization was popularized by Lord Chaitanya Mahaprabhu in West Bengal, India in the 15</w:t>
      </w:r>
      <w:r w:rsidR="00333F90" w:rsidRPr="00333F90">
        <w:rPr>
          <w:rFonts w:ascii="Times New Roman" w:hAnsi="Times New Roman" w:cs="Times New Roman"/>
          <w:sz w:val="40"/>
          <w:szCs w:val="40"/>
          <w:vertAlign w:val="superscript"/>
        </w:rPr>
        <w:t>th</w:t>
      </w:r>
      <w:r w:rsidR="00333F90">
        <w:rPr>
          <w:rFonts w:ascii="Times New Roman" w:hAnsi="Times New Roman" w:cs="Times New Roman"/>
          <w:sz w:val="40"/>
          <w:szCs w:val="40"/>
        </w:rPr>
        <w:t xml:space="preserve"> century A.D.</w:t>
      </w:r>
    </w:p>
    <w:p w:rsidR="004E04CD" w:rsidRDefault="00333F90" w:rsidP="004E04CD">
      <w:pPr>
        <w:rPr>
          <w:rFonts w:ascii="Times New Roman" w:hAnsi="Times New Roman" w:cs="Times New Roman"/>
          <w:sz w:val="40"/>
          <w:szCs w:val="40"/>
        </w:rPr>
      </w:pPr>
      <w:r>
        <w:rPr>
          <w:rFonts w:ascii="Times New Roman" w:hAnsi="Times New Roman" w:cs="Times New Roman"/>
          <w:sz w:val="40"/>
          <w:szCs w:val="40"/>
        </w:rPr>
        <w:t>Hare Krishna!</w:t>
      </w:r>
      <w:r w:rsidR="004E04CD">
        <w:rPr>
          <w:rFonts w:ascii="Times New Roman" w:hAnsi="Times New Roman" w:cs="Times New Roman"/>
          <w:sz w:val="40"/>
          <w:szCs w:val="40"/>
        </w:rPr>
        <w:t xml:space="preserve"> </w:t>
      </w:r>
    </w:p>
    <w:p w:rsidR="00926345" w:rsidRDefault="00926345" w:rsidP="004E04CD">
      <w:pPr>
        <w:rPr>
          <w:rFonts w:ascii="Times New Roman" w:hAnsi="Times New Roman" w:cs="Times New Roman"/>
          <w:sz w:val="40"/>
          <w:szCs w:val="40"/>
        </w:rPr>
      </w:pPr>
    </w:p>
    <w:p w:rsidR="00926345" w:rsidRDefault="00926345" w:rsidP="004E04CD">
      <w:pPr>
        <w:rPr>
          <w:rFonts w:ascii="Times New Roman" w:hAnsi="Times New Roman" w:cs="Times New Roman"/>
          <w:sz w:val="40"/>
          <w:szCs w:val="40"/>
        </w:rPr>
      </w:pPr>
    </w:p>
    <w:p w:rsidR="00926345" w:rsidRDefault="00926345" w:rsidP="004E04CD">
      <w:pPr>
        <w:rPr>
          <w:rFonts w:ascii="Times New Roman" w:hAnsi="Times New Roman" w:cs="Times New Roman"/>
          <w:sz w:val="40"/>
          <w:szCs w:val="40"/>
        </w:rPr>
      </w:pPr>
    </w:p>
    <w:p w:rsidR="00926345" w:rsidRDefault="00926345" w:rsidP="004E04CD">
      <w:pPr>
        <w:rPr>
          <w:rFonts w:ascii="Times New Roman" w:hAnsi="Times New Roman" w:cs="Times New Roman"/>
          <w:sz w:val="40"/>
          <w:szCs w:val="40"/>
        </w:rPr>
      </w:pPr>
    </w:p>
    <w:p w:rsidR="00926345" w:rsidRDefault="00926345" w:rsidP="004E04CD">
      <w:pPr>
        <w:rPr>
          <w:rFonts w:ascii="Times New Roman" w:hAnsi="Times New Roman" w:cs="Times New Roman"/>
          <w:sz w:val="40"/>
          <w:szCs w:val="40"/>
        </w:rPr>
      </w:pPr>
    </w:p>
    <w:p w:rsidR="00926345" w:rsidRDefault="00926345" w:rsidP="004E04CD">
      <w:pPr>
        <w:rPr>
          <w:rFonts w:ascii="Times New Roman" w:hAnsi="Times New Roman" w:cs="Times New Roman"/>
          <w:sz w:val="40"/>
          <w:szCs w:val="40"/>
        </w:rPr>
      </w:pPr>
    </w:p>
    <w:p w:rsidR="00926345" w:rsidRDefault="00926345" w:rsidP="004E04CD">
      <w:pPr>
        <w:rPr>
          <w:rFonts w:ascii="Times New Roman" w:hAnsi="Times New Roman" w:cs="Times New Roman"/>
          <w:sz w:val="40"/>
          <w:szCs w:val="40"/>
        </w:rPr>
      </w:pPr>
      <w:r>
        <w:rPr>
          <w:rFonts w:ascii="Times New Roman" w:hAnsi="Times New Roman" w:cs="Times New Roman"/>
          <w:noProof/>
          <w:sz w:val="40"/>
          <w:szCs w:val="40"/>
        </w:rPr>
        <w:drawing>
          <wp:inline distT="0" distB="0" distL="0" distR="0">
            <wp:extent cx="6216650" cy="6400800"/>
            <wp:effectExtent l="19050" t="0" r="0" b="0"/>
            <wp:docPr id="1" name="Picture 1" descr="C:\Documents and Settings\vinay.VIRNAY1\My Documents\My Pictures\sankir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nay.VIRNAY1\My Documents\My Pictures\sankirtan.jpg"/>
                    <pic:cNvPicPr>
                      <a:picLocks noChangeAspect="1" noChangeArrowheads="1"/>
                    </pic:cNvPicPr>
                  </pic:nvPicPr>
                  <pic:blipFill>
                    <a:blip r:embed="rId8"/>
                    <a:srcRect/>
                    <a:stretch>
                      <a:fillRect/>
                    </a:stretch>
                  </pic:blipFill>
                  <pic:spPr bwMode="auto">
                    <a:xfrm>
                      <a:off x="0" y="0"/>
                      <a:ext cx="6216650" cy="6400800"/>
                    </a:xfrm>
                    <a:prstGeom prst="rect">
                      <a:avLst/>
                    </a:prstGeom>
                    <a:noFill/>
                    <a:ln w="9525">
                      <a:noFill/>
                      <a:miter lim="800000"/>
                      <a:headEnd/>
                      <a:tailEnd/>
                    </a:ln>
                  </pic:spPr>
                </pic:pic>
              </a:graphicData>
            </a:graphic>
          </wp:inline>
        </w:drawing>
      </w:r>
    </w:p>
    <w:p w:rsidR="00926345" w:rsidRPr="00C33447" w:rsidRDefault="00926345" w:rsidP="004E04CD">
      <w:pPr>
        <w:rPr>
          <w:rFonts w:ascii="Times New Roman" w:hAnsi="Times New Roman" w:cs="Times New Roman"/>
          <w:i/>
          <w:sz w:val="40"/>
          <w:szCs w:val="40"/>
        </w:rPr>
      </w:pPr>
      <w:r w:rsidRPr="00C33447">
        <w:rPr>
          <w:rFonts w:ascii="Times New Roman" w:hAnsi="Times New Roman" w:cs="Times New Roman"/>
          <w:i/>
          <w:sz w:val="40"/>
          <w:szCs w:val="40"/>
        </w:rPr>
        <w:t xml:space="preserve">Lord Sri Chaitanya Mahaprabhu along with his principle associates conducting sankirtana. </w:t>
      </w:r>
    </w:p>
    <w:p w:rsidR="00926345" w:rsidRDefault="00926345" w:rsidP="004E04CD">
      <w:pPr>
        <w:rPr>
          <w:rFonts w:ascii="Times New Roman" w:hAnsi="Times New Roman" w:cs="Times New Roman"/>
          <w:sz w:val="40"/>
          <w:szCs w:val="40"/>
        </w:rPr>
      </w:pPr>
    </w:p>
    <w:p w:rsidR="00926345" w:rsidRDefault="00926345" w:rsidP="004E04CD">
      <w:pPr>
        <w:rPr>
          <w:rFonts w:ascii="Times New Roman" w:hAnsi="Times New Roman" w:cs="Times New Roman"/>
          <w:sz w:val="40"/>
          <w:szCs w:val="40"/>
        </w:rPr>
      </w:pPr>
    </w:p>
    <w:p w:rsidR="00926345" w:rsidRDefault="00926345" w:rsidP="00926345">
      <w:pPr>
        <w:jc w:val="center"/>
        <w:rPr>
          <w:rFonts w:ascii="Times New Roman" w:hAnsi="Times New Roman" w:cs="Times New Roman"/>
          <w:b/>
          <w:i/>
          <w:sz w:val="40"/>
          <w:szCs w:val="40"/>
          <w:u w:val="single"/>
        </w:rPr>
      </w:pPr>
      <w:r w:rsidRPr="00926345">
        <w:rPr>
          <w:rFonts w:ascii="Times New Roman" w:hAnsi="Times New Roman" w:cs="Times New Roman"/>
          <w:b/>
          <w:i/>
          <w:sz w:val="40"/>
          <w:szCs w:val="40"/>
          <w:u w:val="single"/>
        </w:rPr>
        <w:t>Lord Sri Krishna Chaitanya Mahaprabhu.</w:t>
      </w:r>
    </w:p>
    <w:p w:rsidR="00926345" w:rsidRDefault="00926345" w:rsidP="00926345">
      <w:pPr>
        <w:rPr>
          <w:rFonts w:ascii="Times New Roman" w:hAnsi="Times New Roman" w:cs="Times New Roman"/>
          <w:sz w:val="40"/>
          <w:szCs w:val="40"/>
        </w:rPr>
      </w:pPr>
      <w:r>
        <w:rPr>
          <w:rFonts w:ascii="Times New Roman" w:hAnsi="Times New Roman" w:cs="Times New Roman"/>
          <w:sz w:val="40"/>
          <w:szCs w:val="40"/>
        </w:rPr>
        <w:t xml:space="preserve"> </w:t>
      </w:r>
    </w:p>
    <w:p w:rsidR="00BE27DB" w:rsidRDefault="00685899" w:rsidP="00926345">
      <w:pPr>
        <w:rPr>
          <w:rFonts w:ascii="Times New Roman" w:hAnsi="Times New Roman" w:cs="Times New Roman"/>
          <w:sz w:val="40"/>
          <w:szCs w:val="40"/>
        </w:rPr>
      </w:pPr>
      <w:r>
        <w:rPr>
          <w:rFonts w:ascii="Times New Roman" w:hAnsi="Times New Roman" w:cs="Times New Roman"/>
          <w:sz w:val="40"/>
          <w:szCs w:val="40"/>
        </w:rPr>
        <w:t>Born as Vishvamba</w:t>
      </w:r>
      <w:r w:rsidR="00926345">
        <w:rPr>
          <w:rFonts w:ascii="Times New Roman" w:hAnsi="Times New Roman" w:cs="Times New Roman"/>
          <w:sz w:val="40"/>
          <w:szCs w:val="40"/>
        </w:rPr>
        <w:t xml:space="preserve">r </w:t>
      </w:r>
      <w:r>
        <w:rPr>
          <w:rFonts w:ascii="Times New Roman" w:hAnsi="Times New Roman" w:cs="Times New Roman"/>
          <w:sz w:val="40"/>
          <w:szCs w:val="40"/>
        </w:rPr>
        <w:t xml:space="preserve"> Mishra on the night of February 18</w:t>
      </w:r>
      <w:r w:rsidRPr="00685899">
        <w:rPr>
          <w:rFonts w:ascii="Times New Roman" w:hAnsi="Times New Roman" w:cs="Times New Roman"/>
          <w:sz w:val="40"/>
          <w:szCs w:val="40"/>
          <w:vertAlign w:val="superscript"/>
        </w:rPr>
        <w:t>th</w:t>
      </w:r>
      <w:r w:rsidR="00D15033">
        <w:rPr>
          <w:rFonts w:ascii="Times New Roman" w:hAnsi="Times New Roman" w:cs="Times New Roman"/>
          <w:sz w:val="40"/>
          <w:szCs w:val="40"/>
        </w:rPr>
        <w:t xml:space="preserve"> 1486 in Navadv</w:t>
      </w:r>
      <w:r>
        <w:rPr>
          <w:rFonts w:ascii="Times New Roman" w:hAnsi="Times New Roman" w:cs="Times New Roman"/>
          <w:sz w:val="40"/>
          <w:szCs w:val="40"/>
        </w:rPr>
        <w:t>ip, West Bengal, India to Jagannath Mishra and Sachi devi</w:t>
      </w:r>
      <w:r w:rsidR="00F33879">
        <w:rPr>
          <w:rFonts w:ascii="Times New Roman" w:hAnsi="Times New Roman" w:cs="Times New Roman"/>
          <w:sz w:val="40"/>
          <w:szCs w:val="40"/>
        </w:rPr>
        <w:t>, He</w:t>
      </w:r>
      <w:r>
        <w:rPr>
          <w:rFonts w:ascii="Times New Roman" w:hAnsi="Times New Roman" w:cs="Times New Roman"/>
          <w:sz w:val="40"/>
          <w:szCs w:val="40"/>
        </w:rPr>
        <w:t xml:space="preserve"> was the incarnation of Lord Sri Krishna Himself in the Kali Yuga. The Lord had taken this form to explain to mankind the right method of offering loving devotional service in the lotus feet of God. When he </w:t>
      </w:r>
      <w:r w:rsidR="00EC72A2">
        <w:rPr>
          <w:rFonts w:ascii="Times New Roman" w:hAnsi="Times New Roman" w:cs="Times New Roman"/>
          <w:sz w:val="40"/>
          <w:szCs w:val="40"/>
        </w:rPr>
        <w:t xml:space="preserve">was </w:t>
      </w:r>
      <w:r>
        <w:rPr>
          <w:rFonts w:ascii="Times New Roman" w:hAnsi="Times New Roman" w:cs="Times New Roman"/>
          <w:sz w:val="40"/>
          <w:szCs w:val="40"/>
        </w:rPr>
        <w:t xml:space="preserve">only an infant he would cry unstoppably until people around him would chant </w:t>
      </w:r>
      <w:r w:rsidRPr="00685899">
        <w:rPr>
          <w:rFonts w:ascii="Times New Roman" w:hAnsi="Times New Roman" w:cs="Times New Roman"/>
          <w:i/>
          <w:sz w:val="40"/>
          <w:szCs w:val="40"/>
        </w:rPr>
        <w:t>Hari bol</w:t>
      </w:r>
      <w:r>
        <w:rPr>
          <w:rFonts w:ascii="Times New Roman" w:hAnsi="Times New Roman" w:cs="Times New Roman"/>
          <w:sz w:val="40"/>
          <w:szCs w:val="40"/>
        </w:rPr>
        <w:t>.  When he was 13 years old</w:t>
      </w:r>
      <w:r w:rsidR="00D15033">
        <w:rPr>
          <w:rFonts w:ascii="Times New Roman" w:hAnsi="Times New Roman" w:cs="Times New Roman"/>
          <w:sz w:val="40"/>
          <w:szCs w:val="40"/>
        </w:rPr>
        <w:t xml:space="preserve"> his father died and he went for </w:t>
      </w:r>
      <w:r>
        <w:rPr>
          <w:rFonts w:ascii="Times New Roman" w:hAnsi="Times New Roman" w:cs="Times New Roman"/>
          <w:sz w:val="40"/>
          <w:szCs w:val="40"/>
        </w:rPr>
        <w:t xml:space="preserve">the final rites of his father on the banks of River Ganga where he met his guru Sri Ishvarpuri. He instructed young </w:t>
      </w:r>
      <w:r w:rsidR="00EC72A2">
        <w:rPr>
          <w:rFonts w:ascii="Times New Roman" w:hAnsi="Times New Roman" w:cs="Times New Roman"/>
          <w:sz w:val="40"/>
          <w:szCs w:val="40"/>
        </w:rPr>
        <w:t>Visvambar in the matter of the s</w:t>
      </w:r>
      <w:r>
        <w:rPr>
          <w:rFonts w:ascii="Times New Roman" w:hAnsi="Times New Roman" w:cs="Times New Roman"/>
          <w:sz w:val="40"/>
          <w:szCs w:val="40"/>
        </w:rPr>
        <w:t xml:space="preserve">hastras and later told him to simply chant the holy name </w:t>
      </w:r>
      <w:r w:rsidR="00EC72A2">
        <w:rPr>
          <w:rFonts w:ascii="Times New Roman" w:hAnsi="Times New Roman" w:cs="Times New Roman"/>
          <w:sz w:val="40"/>
          <w:szCs w:val="40"/>
        </w:rPr>
        <w:t>of God instead of studying the s</w:t>
      </w:r>
      <w:r>
        <w:rPr>
          <w:rFonts w:ascii="Times New Roman" w:hAnsi="Times New Roman" w:cs="Times New Roman"/>
          <w:sz w:val="40"/>
          <w:szCs w:val="40"/>
        </w:rPr>
        <w:t xml:space="preserve">hastras as he was too </w:t>
      </w:r>
      <w:r w:rsidRPr="00685899">
        <w:rPr>
          <w:rFonts w:ascii="Times New Roman" w:hAnsi="Times New Roman" w:cs="Times New Roman"/>
          <w:i/>
          <w:sz w:val="40"/>
          <w:szCs w:val="40"/>
        </w:rPr>
        <w:t>foolish</w:t>
      </w:r>
      <w:r>
        <w:rPr>
          <w:rFonts w:ascii="Times New Roman" w:hAnsi="Times New Roman" w:cs="Times New Roman"/>
          <w:sz w:val="40"/>
          <w:szCs w:val="40"/>
        </w:rPr>
        <w:t xml:space="preserve"> to understand them. Actually, thr</w:t>
      </w:r>
      <w:r w:rsidR="00D15033">
        <w:rPr>
          <w:rFonts w:ascii="Times New Roman" w:hAnsi="Times New Roman" w:cs="Times New Roman"/>
          <w:sz w:val="40"/>
          <w:szCs w:val="40"/>
        </w:rPr>
        <w:t xml:space="preserve">ough this </w:t>
      </w:r>
      <w:r w:rsidR="00D15033" w:rsidRPr="00EC72A2">
        <w:rPr>
          <w:rFonts w:ascii="Times New Roman" w:hAnsi="Times New Roman" w:cs="Times New Roman"/>
          <w:i/>
          <w:sz w:val="40"/>
          <w:szCs w:val="40"/>
        </w:rPr>
        <w:t>lila</w:t>
      </w:r>
      <w:r w:rsidR="00D15033">
        <w:rPr>
          <w:rFonts w:ascii="Times New Roman" w:hAnsi="Times New Roman" w:cs="Times New Roman"/>
          <w:sz w:val="40"/>
          <w:szCs w:val="40"/>
        </w:rPr>
        <w:t xml:space="preserve"> God has thought H</w:t>
      </w:r>
      <w:r>
        <w:rPr>
          <w:rFonts w:ascii="Times New Roman" w:hAnsi="Times New Roman" w:cs="Times New Roman"/>
          <w:sz w:val="40"/>
          <w:szCs w:val="40"/>
        </w:rPr>
        <w:t xml:space="preserve">is devotees that it is not knowledge that makes a devotee a devotee but bhakti which develops gradually from continuous chanting </w:t>
      </w:r>
      <w:r w:rsidR="00987268">
        <w:rPr>
          <w:rFonts w:ascii="Times New Roman" w:hAnsi="Times New Roman" w:cs="Times New Roman"/>
          <w:sz w:val="40"/>
          <w:szCs w:val="40"/>
        </w:rPr>
        <w:t>of the name</w:t>
      </w:r>
      <w:r w:rsidR="00D15033">
        <w:rPr>
          <w:rFonts w:ascii="Times New Roman" w:hAnsi="Times New Roman" w:cs="Times New Roman"/>
          <w:sz w:val="40"/>
          <w:szCs w:val="40"/>
        </w:rPr>
        <w:t>s</w:t>
      </w:r>
      <w:r w:rsidR="00987268">
        <w:rPr>
          <w:rFonts w:ascii="Times New Roman" w:hAnsi="Times New Roman" w:cs="Times New Roman"/>
          <w:sz w:val="40"/>
          <w:szCs w:val="40"/>
        </w:rPr>
        <w:t xml:space="preserve"> of God</w:t>
      </w:r>
      <w:r w:rsidR="00BD5E3D">
        <w:rPr>
          <w:rFonts w:ascii="Times New Roman" w:hAnsi="Times New Roman" w:cs="Times New Roman"/>
          <w:sz w:val="40"/>
          <w:szCs w:val="40"/>
        </w:rPr>
        <w:t xml:space="preserve">. </w:t>
      </w:r>
      <w:r w:rsidR="00D15033">
        <w:rPr>
          <w:rFonts w:ascii="Times New Roman" w:hAnsi="Times New Roman" w:cs="Times New Roman"/>
          <w:sz w:val="40"/>
          <w:szCs w:val="40"/>
        </w:rPr>
        <w:t xml:space="preserve">The purpose of all vedic knowledge and instructions is to understand God and chant His holy names, which gradually develops love and </w:t>
      </w:r>
      <w:r w:rsidR="00D15033">
        <w:rPr>
          <w:rFonts w:ascii="Times New Roman" w:hAnsi="Times New Roman" w:cs="Times New Roman"/>
          <w:sz w:val="40"/>
          <w:szCs w:val="40"/>
        </w:rPr>
        <w:lastRenderedPageBreak/>
        <w:t>devotion in the heart of the jive atma. Development of devotion is the conclusion of all vedic wisdom. Because without devotion, forget liberation even a peaceful and happy life is not possible in this material world.</w:t>
      </w:r>
      <w:r w:rsidR="000814B4">
        <w:rPr>
          <w:rFonts w:ascii="Times New Roman" w:hAnsi="Times New Roman" w:cs="Times New Roman"/>
          <w:sz w:val="40"/>
          <w:szCs w:val="40"/>
        </w:rPr>
        <w:t xml:space="preserve"> </w:t>
      </w:r>
      <w:r w:rsidR="00BD5E3D">
        <w:rPr>
          <w:rFonts w:ascii="Times New Roman" w:hAnsi="Times New Roman" w:cs="Times New Roman"/>
          <w:sz w:val="40"/>
          <w:szCs w:val="40"/>
        </w:rPr>
        <w:t>When the Lord returned to his village</w:t>
      </w:r>
      <w:r w:rsidR="00BE27DB">
        <w:rPr>
          <w:rFonts w:ascii="Times New Roman" w:hAnsi="Times New Roman" w:cs="Times New Roman"/>
          <w:sz w:val="40"/>
          <w:szCs w:val="40"/>
        </w:rPr>
        <w:t xml:space="preserve">, </w:t>
      </w:r>
      <w:r w:rsidR="00BD5E3D">
        <w:rPr>
          <w:rFonts w:ascii="Times New Roman" w:hAnsi="Times New Roman" w:cs="Times New Roman"/>
          <w:sz w:val="40"/>
          <w:szCs w:val="40"/>
        </w:rPr>
        <w:t>he had been transformed from a boy who was expert in outwitting others in arguments into a pure devotee of Lord Krishna and began singing and chanting His holy names in the village. At the age of 24 when his wife died</w:t>
      </w:r>
      <w:r w:rsidR="00BE27DB">
        <w:rPr>
          <w:rFonts w:ascii="Times New Roman" w:hAnsi="Times New Roman" w:cs="Times New Roman"/>
          <w:sz w:val="40"/>
          <w:szCs w:val="40"/>
        </w:rPr>
        <w:t>,</w:t>
      </w:r>
      <w:r w:rsidR="00BD5E3D">
        <w:rPr>
          <w:rFonts w:ascii="Times New Roman" w:hAnsi="Times New Roman" w:cs="Times New Roman"/>
          <w:sz w:val="40"/>
          <w:szCs w:val="40"/>
        </w:rPr>
        <w:t xml:space="preserve"> he agreed to r</w:t>
      </w:r>
      <w:r w:rsidR="000814B4">
        <w:rPr>
          <w:rFonts w:ascii="Times New Roman" w:hAnsi="Times New Roman" w:cs="Times New Roman"/>
          <w:sz w:val="40"/>
          <w:szCs w:val="40"/>
        </w:rPr>
        <w:t>emarry at the request of his aged</w:t>
      </w:r>
      <w:r w:rsidR="00BD5E3D">
        <w:rPr>
          <w:rFonts w:ascii="Times New Roman" w:hAnsi="Times New Roman" w:cs="Times New Roman"/>
          <w:sz w:val="40"/>
          <w:szCs w:val="40"/>
        </w:rPr>
        <w:t xml:space="preserve"> mother and left his newly wedded wife, his small son and old mother to take to the renounced order of life (sanyasa). The next half of his life was spent in travelling the length and breadth of India</w:t>
      </w:r>
      <w:r w:rsidR="00BE27DB">
        <w:rPr>
          <w:rFonts w:ascii="Times New Roman" w:hAnsi="Times New Roman" w:cs="Times New Roman"/>
          <w:sz w:val="40"/>
          <w:szCs w:val="40"/>
        </w:rPr>
        <w:t>,</w:t>
      </w:r>
      <w:r w:rsidR="00BD5E3D">
        <w:rPr>
          <w:rFonts w:ascii="Times New Roman" w:hAnsi="Times New Roman" w:cs="Times New Roman"/>
          <w:sz w:val="40"/>
          <w:szCs w:val="40"/>
        </w:rPr>
        <w:t xml:space="preserve"> popularizing the chanting of the Hare Krishna Mahamantra and bringing bewildered people on the path of devotion until his death at the age of 48 in Jagan</w:t>
      </w:r>
      <w:r w:rsidR="000814B4">
        <w:rPr>
          <w:rFonts w:ascii="Times New Roman" w:hAnsi="Times New Roman" w:cs="Times New Roman"/>
          <w:sz w:val="40"/>
          <w:szCs w:val="40"/>
        </w:rPr>
        <w:t>n</w:t>
      </w:r>
      <w:r w:rsidR="00BD5E3D">
        <w:rPr>
          <w:rFonts w:ascii="Times New Roman" w:hAnsi="Times New Roman" w:cs="Times New Roman"/>
          <w:sz w:val="40"/>
          <w:szCs w:val="40"/>
        </w:rPr>
        <w:t xml:space="preserve">athpuri.  The followers of Lord Chaitanya Mahaprabhu are known as Gaudiya Vaishnavs and follow the teachings of Lord Sri Krishna in the Srimad Bhagavad Gita and the teachings of the six Goswamis of Vrindavan who were the principle associates and students of Lord Chaitanya Mahaprabhu.   </w:t>
      </w:r>
    </w:p>
    <w:p w:rsidR="00926345" w:rsidRDefault="00BE27DB" w:rsidP="00926345">
      <w:pPr>
        <w:rPr>
          <w:rFonts w:ascii="Times New Roman" w:hAnsi="Times New Roman" w:cs="Times New Roman"/>
          <w:sz w:val="40"/>
          <w:szCs w:val="40"/>
        </w:rPr>
      </w:pPr>
      <w:r>
        <w:rPr>
          <w:rFonts w:ascii="Times New Roman" w:hAnsi="Times New Roman" w:cs="Times New Roman"/>
          <w:sz w:val="40"/>
          <w:szCs w:val="40"/>
        </w:rPr>
        <w:t>Hare Krishna!</w:t>
      </w:r>
    </w:p>
    <w:p w:rsidR="00EE329E" w:rsidRDefault="00EE329E" w:rsidP="00926345">
      <w:pPr>
        <w:rPr>
          <w:rFonts w:ascii="Times New Roman" w:hAnsi="Times New Roman" w:cs="Times New Roman"/>
          <w:sz w:val="40"/>
          <w:szCs w:val="40"/>
        </w:rPr>
      </w:pPr>
    </w:p>
    <w:p w:rsidR="00EE329E" w:rsidRDefault="00EE329E" w:rsidP="00926345">
      <w:pPr>
        <w:rPr>
          <w:rFonts w:ascii="Times New Roman" w:hAnsi="Times New Roman" w:cs="Times New Roman"/>
          <w:sz w:val="40"/>
          <w:szCs w:val="40"/>
        </w:rPr>
      </w:pPr>
    </w:p>
    <w:p w:rsidR="00EE329E" w:rsidRPr="008D0C29" w:rsidRDefault="00EE329E" w:rsidP="00477A9B">
      <w:pPr>
        <w:jc w:val="center"/>
        <w:rPr>
          <w:rFonts w:ascii="Times New Roman" w:hAnsi="Times New Roman" w:cs="Times New Roman"/>
          <w:sz w:val="40"/>
          <w:szCs w:val="40"/>
        </w:rPr>
      </w:pPr>
      <w:r w:rsidRPr="008D0C29">
        <w:rPr>
          <w:rFonts w:ascii="Times New Roman" w:hAnsi="Times New Roman" w:cs="Times New Roman"/>
          <w:b/>
          <w:i/>
          <w:sz w:val="40"/>
          <w:szCs w:val="40"/>
          <w:u w:val="single"/>
        </w:rPr>
        <w:t>Shikastaka</w:t>
      </w:r>
    </w:p>
    <w:p w:rsidR="00EE329E" w:rsidRPr="008D0C29" w:rsidRDefault="00EE329E" w:rsidP="00EE329E">
      <w:pPr>
        <w:jc w:val="center"/>
        <w:rPr>
          <w:rFonts w:ascii="Times New Roman" w:hAnsi="Times New Roman" w:cs="Times New Roman"/>
          <w:sz w:val="40"/>
          <w:szCs w:val="40"/>
        </w:rPr>
      </w:pPr>
    </w:p>
    <w:p w:rsidR="007D7239" w:rsidRPr="008D0C29" w:rsidRDefault="007D7239" w:rsidP="007D7239">
      <w:pPr>
        <w:pStyle w:val="NormalWeb"/>
        <w:jc w:val="center"/>
        <w:rPr>
          <w:b/>
          <w:sz w:val="40"/>
          <w:szCs w:val="40"/>
        </w:rPr>
      </w:pPr>
      <w:r w:rsidRPr="008D0C29">
        <w:rPr>
          <w:b/>
          <w:sz w:val="40"/>
          <w:szCs w:val="40"/>
        </w:rPr>
        <w:t xml:space="preserve">— The Eight Instructions of Sri Chaitanya Mahaprabhu — </w:t>
      </w:r>
    </w:p>
    <w:p w:rsidR="007D7239" w:rsidRPr="008D0C29" w:rsidRDefault="007D7239" w:rsidP="007D7239">
      <w:pPr>
        <w:pStyle w:val="NormalWeb"/>
        <w:rPr>
          <w:b/>
          <w:sz w:val="40"/>
          <w:szCs w:val="40"/>
        </w:rPr>
      </w:pPr>
      <w:r w:rsidRPr="008D0C29">
        <w:rPr>
          <w:b/>
          <w:sz w:val="40"/>
          <w:szCs w:val="40"/>
        </w:rPr>
        <w:t xml:space="preserve">Lord Chaitanya Mahaprabhu (1486-1535) is the most recent incarnation of the Supreme Personality of Godhead Sri Krishna. He appeared 500 years ago in Navadvip, West-Bengal and started His worldwide Sankirtan mission of propagating the chanting of the holy name of the Lord (the process of self-realization for this age - to meditate upon the sound of the maha-mantra: </w:t>
      </w:r>
      <w:r w:rsidRPr="008D0C29">
        <w:rPr>
          <w:b/>
          <w:i/>
          <w:iCs/>
          <w:sz w:val="40"/>
          <w:szCs w:val="40"/>
        </w:rPr>
        <w:t>Hare Krishna Hare Krishna, Krishna Krishna Hare Hare, Hare Rama Hare Rama, Rama Rama Hare Hare</w:t>
      </w:r>
      <w:r w:rsidRPr="008D0C29">
        <w:rPr>
          <w:b/>
          <w:sz w:val="40"/>
          <w:szCs w:val="40"/>
        </w:rPr>
        <w:t xml:space="preserve">). He left us only eight verses, called </w:t>
      </w:r>
      <w:r w:rsidRPr="008D0C29">
        <w:rPr>
          <w:b/>
          <w:i/>
          <w:iCs/>
          <w:sz w:val="40"/>
          <w:szCs w:val="40"/>
        </w:rPr>
        <w:t>Siksastakam</w:t>
      </w:r>
      <w:r w:rsidRPr="008D0C29">
        <w:rPr>
          <w:b/>
          <w:sz w:val="40"/>
          <w:szCs w:val="40"/>
        </w:rPr>
        <w:t>, in which His mission and precepts are revealed.</w:t>
      </w:r>
    </w:p>
    <w:p w:rsidR="007D7239" w:rsidRPr="00C33447" w:rsidRDefault="007D7239" w:rsidP="007D7239">
      <w:pPr>
        <w:pStyle w:val="NormalWeb"/>
        <w:spacing w:after="240" w:afterAutospacing="0"/>
        <w:jc w:val="center"/>
        <w:rPr>
          <w:b/>
          <w:i/>
          <w:sz w:val="40"/>
          <w:szCs w:val="40"/>
        </w:rPr>
      </w:pPr>
      <w:r w:rsidRPr="008D0C29">
        <w:rPr>
          <w:b/>
          <w:sz w:val="40"/>
          <w:szCs w:val="40"/>
        </w:rPr>
        <w:lastRenderedPageBreak/>
        <w:br/>
      </w:r>
      <w:r w:rsidRPr="008D0C29">
        <w:rPr>
          <w:b/>
          <w:noProof/>
          <w:sz w:val="40"/>
          <w:szCs w:val="40"/>
        </w:rPr>
        <w:drawing>
          <wp:inline distT="0" distB="0" distL="0" distR="0">
            <wp:extent cx="3810000" cy="4902200"/>
            <wp:effectExtent l="19050" t="0" r="0" b="0"/>
            <wp:docPr id="3" name="Picture 2" descr="mhtml:file://C:\Documents%20and%20Settings\vinay.VIRNAY1\My%20Documents\Google%20Image%20Result%20for%20http--www_harekrsna_de-Siksastaka-mahaprabhu_jpg.mht!http://www.harekrsna.de/Siksastaka/sri-caitan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tml:file://C:\Documents%20and%20Settings\vinay.VIRNAY1\My%20Documents\Google%20Image%20Result%20for%20http--www_harekrsna_de-Siksastaka-mahaprabhu_jpg.mht!http://www.harekrsna.de/Siksastaka/sri-caitanya.jpg"/>
                    <pic:cNvPicPr>
                      <a:picLocks noChangeAspect="1" noChangeArrowheads="1"/>
                    </pic:cNvPicPr>
                  </pic:nvPicPr>
                  <pic:blipFill>
                    <a:blip r:embed="rId9"/>
                    <a:srcRect/>
                    <a:stretch>
                      <a:fillRect/>
                    </a:stretch>
                  </pic:blipFill>
                  <pic:spPr bwMode="auto">
                    <a:xfrm>
                      <a:off x="0" y="0"/>
                      <a:ext cx="3810000" cy="4902200"/>
                    </a:xfrm>
                    <a:prstGeom prst="rect">
                      <a:avLst/>
                    </a:prstGeom>
                    <a:noFill/>
                    <a:ln w="9525">
                      <a:noFill/>
                      <a:miter lim="800000"/>
                      <a:headEnd/>
                      <a:tailEnd/>
                    </a:ln>
                  </pic:spPr>
                </pic:pic>
              </a:graphicData>
            </a:graphic>
          </wp:inline>
        </w:drawing>
      </w:r>
      <w:r w:rsidRPr="008D0C29">
        <w:rPr>
          <w:b/>
          <w:sz w:val="40"/>
          <w:szCs w:val="40"/>
        </w:rPr>
        <w:br/>
      </w:r>
      <w:r w:rsidRPr="00C33447">
        <w:rPr>
          <w:b/>
          <w:i/>
          <w:sz w:val="40"/>
          <w:szCs w:val="40"/>
        </w:rPr>
        <w:t>Sri Krishna Chaitanya Mahaprabhu (1486-1535)</w:t>
      </w:r>
    </w:p>
    <w:p w:rsidR="007D7239" w:rsidRPr="008D0C29" w:rsidRDefault="007D7239" w:rsidP="007D7239">
      <w:pPr>
        <w:pStyle w:val="NormalWeb"/>
        <w:jc w:val="center"/>
        <w:rPr>
          <w:b/>
          <w:sz w:val="40"/>
          <w:szCs w:val="40"/>
        </w:rPr>
      </w:pPr>
      <w:r w:rsidRPr="008D0C29">
        <w:rPr>
          <w:b/>
          <w:i/>
          <w:iCs/>
          <w:sz w:val="40"/>
          <w:szCs w:val="40"/>
        </w:rPr>
        <w:t>Cited from "Teachings of Lord Chaitanya" Original version 1968</w:t>
      </w:r>
      <w:r w:rsidRPr="008D0C29">
        <w:rPr>
          <w:b/>
          <w:i/>
          <w:iCs/>
          <w:sz w:val="40"/>
          <w:szCs w:val="40"/>
        </w:rPr>
        <w:br/>
        <w:t xml:space="preserve">A. C. Bhaktivedanta Swami Prabhupada </w:t>
      </w:r>
    </w:p>
    <w:p w:rsidR="00676ABA" w:rsidRDefault="00676ABA" w:rsidP="007D7239">
      <w:pPr>
        <w:pStyle w:val="NormalWeb"/>
        <w:jc w:val="center"/>
        <w:rPr>
          <w:b/>
          <w:bCs/>
          <w:sz w:val="40"/>
          <w:szCs w:val="40"/>
        </w:rPr>
      </w:pPr>
    </w:p>
    <w:p w:rsidR="00676ABA" w:rsidRDefault="00676ABA" w:rsidP="007D7239">
      <w:pPr>
        <w:pStyle w:val="NormalWeb"/>
        <w:jc w:val="center"/>
        <w:rPr>
          <w:b/>
          <w:bCs/>
          <w:sz w:val="40"/>
          <w:szCs w:val="40"/>
        </w:rPr>
      </w:pPr>
    </w:p>
    <w:p w:rsidR="00676ABA" w:rsidRDefault="00676ABA" w:rsidP="007D7239">
      <w:pPr>
        <w:pStyle w:val="NormalWeb"/>
        <w:jc w:val="center"/>
        <w:rPr>
          <w:b/>
          <w:bCs/>
          <w:sz w:val="40"/>
          <w:szCs w:val="40"/>
        </w:rPr>
      </w:pPr>
    </w:p>
    <w:p w:rsidR="007D7239" w:rsidRPr="00676ABA" w:rsidRDefault="007D7239" w:rsidP="007D7239">
      <w:pPr>
        <w:pStyle w:val="NormalWeb"/>
        <w:jc w:val="center"/>
        <w:rPr>
          <w:sz w:val="40"/>
          <w:szCs w:val="40"/>
        </w:rPr>
      </w:pPr>
      <w:r w:rsidRPr="00676ABA">
        <w:rPr>
          <w:b/>
          <w:bCs/>
          <w:i/>
          <w:sz w:val="40"/>
          <w:szCs w:val="40"/>
          <w:u w:val="single"/>
        </w:rPr>
        <w:lastRenderedPageBreak/>
        <w:t>Sri Siksastakam</w:t>
      </w:r>
    </w:p>
    <w:p w:rsidR="007D7239" w:rsidRPr="008D0C29" w:rsidRDefault="007D7239" w:rsidP="007D7239">
      <w:pPr>
        <w:pStyle w:val="NormalWeb"/>
        <w:jc w:val="center"/>
        <w:rPr>
          <w:b/>
          <w:sz w:val="40"/>
          <w:szCs w:val="40"/>
        </w:rPr>
      </w:pPr>
      <w:r w:rsidRPr="008D0C29">
        <w:rPr>
          <w:b/>
          <w:sz w:val="40"/>
          <w:szCs w:val="40"/>
        </w:rPr>
        <w:t>Text 1</w:t>
      </w:r>
      <w:r w:rsidRPr="008D0C29">
        <w:rPr>
          <w:b/>
          <w:sz w:val="40"/>
          <w:szCs w:val="40"/>
        </w:rPr>
        <w:br/>
        <w:t>ceto-darpana-marjanam bhava-maha--davagni-nirvapanam</w:t>
      </w:r>
      <w:r w:rsidRPr="008D0C29">
        <w:rPr>
          <w:b/>
          <w:sz w:val="40"/>
          <w:szCs w:val="40"/>
        </w:rPr>
        <w:br/>
        <w:t>shreyah-kairava-chandrika-vitaranam vidya-vadhu-jivanam</w:t>
      </w:r>
      <w:r w:rsidRPr="008D0C29">
        <w:rPr>
          <w:b/>
          <w:sz w:val="40"/>
          <w:szCs w:val="40"/>
        </w:rPr>
        <w:br/>
        <w:t>anandambudhi-vardhanam prati-padam purnamritaswadanam</w:t>
      </w:r>
      <w:r w:rsidRPr="008D0C29">
        <w:rPr>
          <w:b/>
          <w:sz w:val="40"/>
          <w:szCs w:val="40"/>
        </w:rPr>
        <w:br/>
        <w:t>sarvatma-snapanam param vijayate sri-krishna-sankirtanam</w:t>
      </w:r>
    </w:p>
    <w:p w:rsidR="007D7239" w:rsidRPr="008D0C29" w:rsidRDefault="007D7239" w:rsidP="007D7239">
      <w:pPr>
        <w:pStyle w:val="NormalWeb"/>
        <w:rPr>
          <w:b/>
          <w:sz w:val="40"/>
          <w:szCs w:val="40"/>
        </w:rPr>
      </w:pPr>
      <w:r w:rsidRPr="008D0C29">
        <w:rPr>
          <w:b/>
          <w:sz w:val="40"/>
          <w:szCs w:val="40"/>
        </w:rPr>
        <w:t>Glory to the Sri Krishna Sankirtana, which cleanses the heart of all the dust accumulated for years and extinguishes the fire of conditional life, of repeated birth and death. This sankirtana movement is the prime benediction for humanity at large because it spreads the rays of the benediction moon. It is the life of all transcendental knowledge. It increases the ocean of transcendental bliss, and it enables us to fully taste the nectar for which we are always anxious.</w:t>
      </w:r>
    </w:p>
    <w:p w:rsidR="007D7239" w:rsidRPr="008D0C29" w:rsidRDefault="007D7239" w:rsidP="007D7239">
      <w:pPr>
        <w:pStyle w:val="NormalWeb"/>
        <w:jc w:val="center"/>
        <w:rPr>
          <w:b/>
          <w:sz w:val="40"/>
          <w:szCs w:val="40"/>
        </w:rPr>
      </w:pPr>
      <w:r w:rsidRPr="008D0C29">
        <w:rPr>
          <w:b/>
          <w:sz w:val="40"/>
          <w:szCs w:val="40"/>
        </w:rPr>
        <w:br/>
        <w:t>Text 2</w:t>
      </w:r>
      <w:r w:rsidRPr="008D0C29">
        <w:rPr>
          <w:b/>
          <w:sz w:val="40"/>
          <w:szCs w:val="40"/>
        </w:rPr>
        <w:br/>
        <w:t>namnam akari bahudha nija-sarva-shaktis</w:t>
      </w:r>
      <w:r w:rsidRPr="008D0C29">
        <w:rPr>
          <w:b/>
          <w:sz w:val="40"/>
          <w:szCs w:val="40"/>
        </w:rPr>
        <w:br/>
        <w:t>tatrarpita niyamitah smarane na kalah</w:t>
      </w:r>
      <w:r w:rsidRPr="008D0C29">
        <w:rPr>
          <w:b/>
          <w:sz w:val="40"/>
          <w:szCs w:val="40"/>
        </w:rPr>
        <w:br/>
        <w:t>etadrishi tava kripa bhagavan mamapi</w:t>
      </w:r>
      <w:r w:rsidRPr="008D0C29">
        <w:rPr>
          <w:b/>
          <w:sz w:val="40"/>
          <w:szCs w:val="40"/>
        </w:rPr>
        <w:br/>
        <w:t>durdaivam idrisham ihajani nanuragaha</w:t>
      </w:r>
    </w:p>
    <w:p w:rsidR="007D7239" w:rsidRPr="008D0C29" w:rsidRDefault="007D7239" w:rsidP="007D7239">
      <w:pPr>
        <w:pStyle w:val="NormalWeb"/>
        <w:rPr>
          <w:sz w:val="40"/>
          <w:szCs w:val="40"/>
        </w:rPr>
      </w:pPr>
      <w:r w:rsidRPr="008D0C29">
        <w:rPr>
          <w:b/>
          <w:sz w:val="40"/>
          <w:szCs w:val="40"/>
        </w:rPr>
        <w:lastRenderedPageBreak/>
        <w:t>O my Lord, Your holy name alone can render all benediction to living beings, and thus You have hundreds and millions of names like Krishna and Govinda. In these transcendental names You have invested all Your transcendental energies. There are not even hard and fast rules for chanting these names. O my Lord, out of kindness You enable us to easily approach You by Your holy names, but I am so unfortunate that I have no attraction for them.</w:t>
      </w:r>
    </w:p>
    <w:p w:rsidR="007D7239" w:rsidRPr="008D0C29" w:rsidRDefault="007D7239" w:rsidP="007D7239">
      <w:pPr>
        <w:pStyle w:val="NormalWeb"/>
        <w:jc w:val="center"/>
        <w:rPr>
          <w:b/>
          <w:sz w:val="40"/>
          <w:szCs w:val="40"/>
        </w:rPr>
      </w:pPr>
      <w:r w:rsidRPr="008D0C29">
        <w:rPr>
          <w:b/>
          <w:sz w:val="40"/>
          <w:szCs w:val="40"/>
        </w:rPr>
        <w:br/>
        <w:t>Text 3</w:t>
      </w:r>
      <w:r w:rsidRPr="008D0C29">
        <w:rPr>
          <w:b/>
          <w:sz w:val="40"/>
          <w:szCs w:val="40"/>
        </w:rPr>
        <w:br/>
        <w:t>trinad api sunichena</w:t>
      </w:r>
      <w:r w:rsidRPr="008D0C29">
        <w:rPr>
          <w:b/>
          <w:sz w:val="40"/>
          <w:szCs w:val="40"/>
        </w:rPr>
        <w:br/>
        <w:t>taror api sahishnuna</w:t>
      </w:r>
      <w:r w:rsidRPr="008D0C29">
        <w:rPr>
          <w:b/>
          <w:sz w:val="40"/>
          <w:szCs w:val="40"/>
        </w:rPr>
        <w:br/>
        <w:t>amanina manadena</w:t>
      </w:r>
      <w:r w:rsidRPr="008D0C29">
        <w:rPr>
          <w:b/>
          <w:sz w:val="40"/>
          <w:szCs w:val="40"/>
        </w:rPr>
        <w:br/>
        <w:t>kirtaniyah sada harih</w:t>
      </w:r>
    </w:p>
    <w:p w:rsidR="007D7239" w:rsidRPr="008D0C29" w:rsidRDefault="007D7239" w:rsidP="007D7239">
      <w:pPr>
        <w:pStyle w:val="NormalWeb"/>
        <w:rPr>
          <w:b/>
          <w:sz w:val="40"/>
          <w:szCs w:val="40"/>
        </w:rPr>
      </w:pPr>
      <w:r w:rsidRPr="008D0C29">
        <w:rPr>
          <w:b/>
          <w:sz w:val="40"/>
          <w:szCs w:val="40"/>
        </w:rPr>
        <w:t>One should chant the holy name of the Lord in a humble state of mind, thinking oneself lower than the straw in the street; one should be more tolerant than a tree, devoid of all sense of false prestige and should be ready to offer all respect to others. In such a state of mind one can chant the holy name of the Lord constantly.</w:t>
      </w:r>
    </w:p>
    <w:p w:rsidR="007D7239" w:rsidRPr="008D0C29" w:rsidRDefault="007D7239" w:rsidP="007D7239">
      <w:pPr>
        <w:pStyle w:val="NormalWeb"/>
        <w:jc w:val="center"/>
        <w:rPr>
          <w:b/>
          <w:sz w:val="40"/>
          <w:szCs w:val="40"/>
        </w:rPr>
      </w:pPr>
      <w:r w:rsidRPr="008D0C29">
        <w:rPr>
          <w:b/>
          <w:sz w:val="40"/>
          <w:szCs w:val="40"/>
        </w:rPr>
        <w:br/>
        <w:t>Text 4</w:t>
      </w:r>
      <w:r w:rsidRPr="008D0C29">
        <w:rPr>
          <w:b/>
          <w:sz w:val="40"/>
          <w:szCs w:val="40"/>
        </w:rPr>
        <w:br/>
        <w:t>na dhanam na janam na sundarim</w:t>
      </w:r>
      <w:r w:rsidRPr="008D0C29">
        <w:rPr>
          <w:b/>
          <w:sz w:val="40"/>
          <w:szCs w:val="40"/>
        </w:rPr>
        <w:br/>
        <w:t>kavitam va jagad-isha kamaye</w:t>
      </w:r>
      <w:r w:rsidRPr="008D0C29">
        <w:rPr>
          <w:b/>
          <w:sz w:val="40"/>
          <w:szCs w:val="40"/>
        </w:rPr>
        <w:br/>
      </w:r>
      <w:r w:rsidRPr="008D0C29">
        <w:rPr>
          <w:b/>
          <w:sz w:val="40"/>
          <w:szCs w:val="40"/>
        </w:rPr>
        <w:lastRenderedPageBreak/>
        <w:t>mama janmani janmanishvare</w:t>
      </w:r>
      <w:r w:rsidRPr="008D0C29">
        <w:rPr>
          <w:b/>
          <w:sz w:val="40"/>
          <w:szCs w:val="40"/>
        </w:rPr>
        <w:br/>
        <w:t>bhavatad bhaktir ahaituki twayi</w:t>
      </w:r>
    </w:p>
    <w:p w:rsidR="007D7239" w:rsidRPr="008D0C29" w:rsidRDefault="007D7239" w:rsidP="007D7239">
      <w:pPr>
        <w:pStyle w:val="NormalWeb"/>
        <w:rPr>
          <w:b/>
          <w:sz w:val="40"/>
          <w:szCs w:val="40"/>
        </w:rPr>
      </w:pPr>
      <w:r w:rsidRPr="008D0C29">
        <w:rPr>
          <w:b/>
          <w:sz w:val="40"/>
          <w:szCs w:val="40"/>
        </w:rPr>
        <w:t>O almighty Lord, I have no desire to accumulate wealth, nor do I desire beautiful women, nor do I want any number of followers. I only want Your causeless devotional service birth after birth.</w:t>
      </w:r>
    </w:p>
    <w:p w:rsidR="007D7239" w:rsidRPr="008D0C29" w:rsidRDefault="007D7239" w:rsidP="007D7239">
      <w:pPr>
        <w:pStyle w:val="NormalWeb"/>
        <w:jc w:val="center"/>
        <w:rPr>
          <w:b/>
          <w:sz w:val="40"/>
          <w:szCs w:val="40"/>
        </w:rPr>
      </w:pPr>
      <w:r w:rsidRPr="008D0C29">
        <w:rPr>
          <w:b/>
          <w:sz w:val="40"/>
          <w:szCs w:val="40"/>
        </w:rPr>
        <w:br/>
        <w:t>Text 5</w:t>
      </w:r>
      <w:r w:rsidRPr="008D0C29">
        <w:rPr>
          <w:b/>
          <w:sz w:val="40"/>
          <w:szCs w:val="40"/>
        </w:rPr>
        <w:br/>
        <w:t>ayi nanda-tanuja kinkaram</w:t>
      </w:r>
      <w:r w:rsidRPr="008D0C29">
        <w:rPr>
          <w:b/>
          <w:sz w:val="40"/>
          <w:szCs w:val="40"/>
        </w:rPr>
        <w:br/>
        <w:t>patitam mam vishame bhavambudhau</w:t>
      </w:r>
      <w:r w:rsidRPr="008D0C29">
        <w:rPr>
          <w:b/>
          <w:sz w:val="40"/>
          <w:szCs w:val="40"/>
        </w:rPr>
        <w:br/>
        <w:t>kripaya tava pada-pankaja-</w:t>
      </w:r>
      <w:r w:rsidRPr="008D0C29">
        <w:rPr>
          <w:b/>
          <w:sz w:val="40"/>
          <w:szCs w:val="40"/>
        </w:rPr>
        <w:br/>
        <w:t>sthita-dhuli-sadrisham vichintaya</w:t>
      </w:r>
    </w:p>
    <w:p w:rsidR="007D7239" w:rsidRPr="008D0C29" w:rsidRDefault="007D7239" w:rsidP="007D7239">
      <w:pPr>
        <w:pStyle w:val="NormalWeb"/>
        <w:rPr>
          <w:b/>
          <w:sz w:val="40"/>
          <w:szCs w:val="40"/>
        </w:rPr>
      </w:pPr>
      <w:r w:rsidRPr="008D0C29">
        <w:rPr>
          <w:b/>
          <w:sz w:val="40"/>
          <w:szCs w:val="40"/>
        </w:rPr>
        <w:t>O son of Maharaja Nanda [Krishna], I am Your eternal servitor, yet somehow or other I have fallen into the ocean of birth and death. Please pick me up from this ocean of death and place me as one of the atoms at Your lotus feet.</w:t>
      </w:r>
    </w:p>
    <w:p w:rsidR="007D7239" w:rsidRPr="008D0C29" w:rsidRDefault="007D7239" w:rsidP="007D7239">
      <w:pPr>
        <w:pStyle w:val="NormalWeb"/>
        <w:jc w:val="center"/>
        <w:rPr>
          <w:b/>
          <w:sz w:val="40"/>
          <w:szCs w:val="40"/>
        </w:rPr>
      </w:pPr>
      <w:r w:rsidRPr="008D0C29">
        <w:rPr>
          <w:b/>
          <w:sz w:val="40"/>
          <w:szCs w:val="40"/>
        </w:rPr>
        <w:br/>
        <w:t>Text 6</w:t>
      </w:r>
      <w:r w:rsidRPr="008D0C29">
        <w:rPr>
          <w:b/>
          <w:sz w:val="40"/>
          <w:szCs w:val="40"/>
        </w:rPr>
        <w:br/>
        <w:t>nayanam galad-ashru-dharaya</w:t>
      </w:r>
      <w:r w:rsidRPr="008D0C29">
        <w:rPr>
          <w:b/>
          <w:sz w:val="40"/>
          <w:szCs w:val="40"/>
        </w:rPr>
        <w:br/>
        <w:t>vadanam gadgada-ruddhaya gira</w:t>
      </w:r>
      <w:r w:rsidRPr="008D0C29">
        <w:rPr>
          <w:b/>
          <w:sz w:val="40"/>
          <w:szCs w:val="40"/>
        </w:rPr>
        <w:br/>
        <w:t>pulakair nichitam vapuh kada</w:t>
      </w:r>
      <w:r w:rsidRPr="008D0C29">
        <w:rPr>
          <w:b/>
          <w:sz w:val="40"/>
          <w:szCs w:val="40"/>
        </w:rPr>
        <w:br/>
        <w:t>tava nama-grahane bhavishyati</w:t>
      </w:r>
    </w:p>
    <w:p w:rsidR="007D7239" w:rsidRPr="008D0C29" w:rsidRDefault="007D7239" w:rsidP="007D7239">
      <w:pPr>
        <w:pStyle w:val="NormalWeb"/>
        <w:rPr>
          <w:b/>
          <w:sz w:val="40"/>
          <w:szCs w:val="40"/>
        </w:rPr>
      </w:pPr>
      <w:r w:rsidRPr="008D0C29">
        <w:rPr>
          <w:b/>
          <w:sz w:val="40"/>
          <w:szCs w:val="40"/>
        </w:rPr>
        <w:t xml:space="preserve">O my Lord, when will my eyes be decorated with tears of love flowing constantly when I chant Your holy </w:t>
      </w:r>
      <w:r w:rsidRPr="008D0C29">
        <w:rPr>
          <w:b/>
          <w:sz w:val="40"/>
          <w:szCs w:val="40"/>
        </w:rPr>
        <w:lastRenderedPageBreak/>
        <w:t>name? When will my voice choke up, and when will the hairs of my body stand on end at the recitation of Your name?</w:t>
      </w:r>
    </w:p>
    <w:p w:rsidR="007D7239" w:rsidRPr="008D0C29" w:rsidRDefault="007D7239" w:rsidP="007D7239">
      <w:pPr>
        <w:pStyle w:val="NormalWeb"/>
        <w:jc w:val="center"/>
        <w:rPr>
          <w:b/>
          <w:sz w:val="40"/>
          <w:szCs w:val="40"/>
        </w:rPr>
      </w:pPr>
      <w:r w:rsidRPr="008D0C29">
        <w:rPr>
          <w:b/>
          <w:sz w:val="40"/>
          <w:szCs w:val="40"/>
        </w:rPr>
        <w:br/>
        <w:t>Text 7</w:t>
      </w:r>
      <w:r w:rsidRPr="008D0C29">
        <w:rPr>
          <w:b/>
          <w:sz w:val="40"/>
          <w:szCs w:val="40"/>
        </w:rPr>
        <w:br/>
        <w:t>yugayitam nimeshena</w:t>
      </w:r>
      <w:r w:rsidRPr="008D0C29">
        <w:rPr>
          <w:b/>
          <w:sz w:val="40"/>
          <w:szCs w:val="40"/>
        </w:rPr>
        <w:br/>
        <w:t>chakshusha pravrishayitam</w:t>
      </w:r>
      <w:r w:rsidRPr="008D0C29">
        <w:rPr>
          <w:b/>
          <w:sz w:val="40"/>
          <w:szCs w:val="40"/>
        </w:rPr>
        <w:br/>
        <w:t>shunyayitam jagat sarvam</w:t>
      </w:r>
      <w:r w:rsidRPr="008D0C29">
        <w:rPr>
          <w:b/>
          <w:sz w:val="40"/>
          <w:szCs w:val="40"/>
        </w:rPr>
        <w:br/>
        <w:t>govinda-virahena me</w:t>
      </w:r>
    </w:p>
    <w:p w:rsidR="007D7239" w:rsidRPr="008D0C29" w:rsidRDefault="007D7239" w:rsidP="007D7239">
      <w:pPr>
        <w:pStyle w:val="NormalWeb"/>
        <w:rPr>
          <w:b/>
          <w:sz w:val="40"/>
          <w:szCs w:val="40"/>
        </w:rPr>
      </w:pPr>
      <w:r w:rsidRPr="008D0C29">
        <w:rPr>
          <w:b/>
          <w:sz w:val="40"/>
          <w:szCs w:val="40"/>
        </w:rPr>
        <w:t>O Govinda! Feeling Your separation, I am considering a moment to be like twelve years or more. Tears are flowing from my eyes like torrents of rain, and I am feeling all vacant in the world in Your absence.</w:t>
      </w:r>
    </w:p>
    <w:p w:rsidR="007D7239" w:rsidRPr="008D0C29" w:rsidRDefault="007D7239" w:rsidP="00B16387">
      <w:pPr>
        <w:pStyle w:val="NormalWeb"/>
        <w:jc w:val="center"/>
        <w:rPr>
          <w:b/>
          <w:sz w:val="40"/>
          <w:szCs w:val="40"/>
        </w:rPr>
      </w:pPr>
      <w:r w:rsidRPr="008D0C29">
        <w:rPr>
          <w:b/>
          <w:sz w:val="40"/>
          <w:szCs w:val="40"/>
        </w:rPr>
        <w:br/>
        <w:t>Text 8</w:t>
      </w:r>
      <w:r w:rsidRPr="008D0C29">
        <w:rPr>
          <w:b/>
          <w:sz w:val="40"/>
          <w:szCs w:val="40"/>
        </w:rPr>
        <w:br/>
        <w:t>ashlishya va pada-ratam pinashtu mam</w:t>
      </w:r>
      <w:r w:rsidRPr="008D0C29">
        <w:rPr>
          <w:b/>
          <w:sz w:val="40"/>
          <w:szCs w:val="40"/>
        </w:rPr>
        <w:br/>
        <w:t>adarshanan marma-hatam karotu va</w:t>
      </w:r>
      <w:r w:rsidRPr="008D0C29">
        <w:rPr>
          <w:b/>
          <w:sz w:val="40"/>
          <w:szCs w:val="40"/>
        </w:rPr>
        <w:br/>
        <w:t>yatha tatha va vidadhatu lampato</w:t>
      </w:r>
      <w:r w:rsidRPr="008D0C29">
        <w:rPr>
          <w:b/>
          <w:sz w:val="40"/>
          <w:szCs w:val="40"/>
        </w:rPr>
        <w:br/>
        <w:t>mat-prana-nathas tu sa eva naparah</w:t>
      </w:r>
    </w:p>
    <w:p w:rsidR="007D7239" w:rsidRPr="008D0C29" w:rsidRDefault="007D7239" w:rsidP="007D7239">
      <w:pPr>
        <w:pStyle w:val="NormalWeb"/>
        <w:rPr>
          <w:b/>
          <w:sz w:val="40"/>
          <w:szCs w:val="40"/>
        </w:rPr>
      </w:pPr>
      <w:r w:rsidRPr="008D0C29">
        <w:rPr>
          <w:b/>
          <w:sz w:val="40"/>
          <w:szCs w:val="40"/>
        </w:rPr>
        <w:t>I know no one but Krishna as my Lord, and He shall remain so even if He handles me roughly by His embrace or makes me brokenhearted by not being present before me. He is completely free to do anything and everything, for He is always my worshipful Lord unconditionally.</w:t>
      </w:r>
    </w:p>
    <w:p w:rsidR="00EE329E" w:rsidRDefault="00177858" w:rsidP="00EE329E">
      <w:pPr>
        <w:rPr>
          <w:rFonts w:ascii="Times New Roman" w:hAnsi="Times New Roman" w:cs="Times New Roman"/>
          <w:sz w:val="40"/>
          <w:szCs w:val="40"/>
        </w:rPr>
      </w:pPr>
      <w:r>
        <w:rPr>
          <w:noProof/>
        </w:rPr>
        <w:lastRenderedPageBreak/>
        <w:drawing>
          <wp:inline distT="0" distB="0" distL="0" distR="0">
            <wp:extent cx="6089650" cy="7404100"/>
            <wp:effectExtent l="19050" t="0" r="6350" b="0"/>
            <wp:docPr id="4" name="Picture 4" descr="mhtml:file://C:\Documents%20and%20Settings\vinay.VIRNAY1\My%20Documents\Google%20Image%20Result%20for%20http--www_harekrsna_de-Siksastaka-mahaprabhu_jpg.mht!http://www.harekrsna.de/Siksastaka/mahaprab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html:file://C:\Documents%20and%20Settings\vinay.VIRNAY1\My%20Documents\Google%20Image%20Result%20for%20http--www_harekrsna_de-Siksastaka-mahaprabhu_jpg.mht!http://www.harekrsna.de/Siksastaka/mahaprabhu.jpg"/>
                    <pic:cNvPicPr>
                      <a:picLocks noChangeAspect="1" noChangeArrowheads="1"/>
                    </pic:cNvPicPr>
                  </pic:nvPicPr>
                  <pic:blipFill>
                    <a:blip r:embed="rId10"/>
                    <a:srcRect/>
                    <a:stretch>
                      <a:fillRect/>
                    </a:stretch>
                  </pic:blipFill>
                  <pic:spPr bwMode="auto">
                    <a:xfrm>
                      <a:off x="0" y="0"/>
                      <a:ext cx="6090443" cy="7405064"/>
                    </a:xfrm>
                    <a:prstGeom prst="rect">
                      <a:avLst/>
                    </a:prstGeom>
                    <a:noFill/>
                    <a:ln w="9525">
                      <a:noFill/>
                      <a:miter lim="800000"/>
                      <a:headEnd/>
                      <a:tailEnd/>
                    </a:ln>
                  </pic:spPr>
                </pic:pic>
              </a:graphicData>
            </a:graphic>
          </wp:inline>
        </w:drawing>
      </w:r>
    </w:p>
    <w:p w:rsidR="007B57C6" w:rsidRDefault="007B57C6" w:rsidP="00EE329E">
      <w:pPr>
        <w:rPr>
          <w:rFonts w:ascii="Times New Roman" w:hAnsi="Times New Roman" w:cs="Times New Roman"/>
          <w:sz w:val="40"/>
          <w:szCs w:val="40"/>
        </w:rPr>
      </w:pPr>
    </w:p>
    <w:p w:rsidR="00211298" w:rsidRDefault="00211298" w:rsidP="00BE7A3A">
      <w:pPr>
        <w:jc w:val="center"/>
        <w:rPr>
          <w:rFonts w:ascii="Times New Roman" w:hAnsi="Times New Roman" w:cs="Times New Roman"/>
          <w:b/>
          <w:i/>
          <w:sz w:val="40"/>
          <w:szCs w:val="40"/>
          <w:u w:val="single"/>
        </w:rPr>
      </w:pPr>
    </w:p>
    <w:p w:rsidR="00211298" w:rsidRDefault="00640697" w:rsidP="00BE7A3A">
      <w:pPr>
        <w:jc w:val="center"/>
        <w:rPr>
          <w:rFonts w:ascii="Times New Roman" w:hAnsi="Times New Roman" w:cs="Times New Roman"/>
          <w:b/>
          <w:i/>
          <w:sz w:val="40"/>
          <w:szCs w:val="40"/>
          <w:u w:val="single"/>
        </w:rPr>
      </w:pPr>
      <w:r>
        <w:rPr>
          <w:rFonts w:ascii="Times New Roman" w:hAnsi="Times New Roman" w:cs="Times New Roman"/>
          <w:b/>
          <w:i/>
          <w:noProof/>
          <w:sz w:val="40"/>
          <w:szCs w:val="40"/>
          <w:u w:val="single"/>
        </w:rPr>
        <w:drawing>
          <wp:inline distT="0" distB="0" distL="0" distR="0">
            <wp:extent cx="6216650" cy="6903669"/>
            <wp:effectExtent l="19050" t="0" r="0" b="0"/>
            <wp:docPr id="9" name="Picture 7" descr="C:\Documents and Settings\vinay.VIRNAY1\My Documents\My Pictures\Krishna_Arjun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vinay.VIRNAY1\My Documents\My Pictures\Krishna_Arjuna2.jpg"/>
                    <pic:cNvPicPr>
                      <a:picLocks noChangeAspect="1" noChangeArrowheads="1"/>
                    </pic:cNvPicPr>
                  </pic:nvPicPr>
                  <pic:blipFill>
                    <a:blip r:embed="rId11"/>
                    <a:srcRect/>
                    <a:stretch>
                      <a:fillRect/>
                    </a:stretch>
                  </pic:blipFill>
                  <pic:spPr bwMode="auto">
                    <a:xfrm>
                      <a:off x="0" y="0"/>
                      <a:ext cx="6197537" cy="6882444"/>
                    </a:xfrm>
                    <a:prstGeom prst="rect">
                      <a:avLst/>
                    </a:prstGeom>
                    <a:noFill/>
                    <a:ln w="9525">
                      <a:noFill/>
                      <a:miter lim="800000"/>
                      <a:headEnd/>
                      <a:tailEnd/>
                    </a:ln>
                  </pic:spPr>
                </pic:pic>
              </a:graphicData>
            </a:graphic>
          </wp:inline>
        </w:drawing>
      </w:r>
    </w:p>
    <w:p w:rsidR="00211298" w:rsidRPr="00640697" w:rsidRDefault="00640697" w:rsidP="00640697">
      <w:pPr>
        <w:rPr>
          <w:rFonts w:ascii="Times New Roman" w:hAnsi="Times New Roman" w:cs="Times New Roman"/>
          <w:i/>
          <w:sz w:val="40"/>
          <w:szCs w:val="40"/>
        </w:rPr>
      </w:pPr>
      <w:r w:rsidRPr="00640697">
        <w:rPr>
          <w:rFonts w:ascii="Times New Roman" w:hAnsi="Times New Roman" w:cs="Times New Roman"/>
          <w:i/>
          <w:sz w:val="40"/>
          <w:szCs w:val="40"/>
        </w:rPr>
        <w:t>Lord Krishna instructing Arjun in the knowledge of the Gita.</w:t>
      </w:r>
    </w:p>
    <w:p w:rsidR="002A4582" w:rsidRDefault="002A4582" w:rsidP="00640697">
      <w:pPr>
        <w:jc w:val="center"/>
        <w:rPr>
          <w:rFonts w:ascii="Times New Roman" w:hAnsi="Times New Roman" w:cs="Times New Roman"/>
          <w:b/>
          <w:i/>
          <w:sz w:val="40"/>
          <w:szCs w:val="40"/>
          <w:u w:val="single"/>
        </w:rPr>
      </w:pPr>
    </w:p>
    <w:p w:rsidR="007B57C6" w:rsidRDefault="00BE7A3A" w:rsidP="00640697">
      <w:pPr>
        <w:jc w:val="center"/>
        <w:rPr>
          <w:rFonts w:ascii="Times New Roman" w:hAnsi="Times New Roman" w:cs="Times New Roman"/>
          <w:sz w:val="40"/>
          <w:szCs w:val="40"/>
        </w:rPr>
      </w:pPr>
      <w:r w:rsidRPr="00BE7A3A">
        <w:rPr>
          <w:rFonts w:ascii="Times New Roman" w:hAnsi="Times New Roman" w:cs="Times New Roman"/>
          <w:b/>
          <w:i/>
          <w:sz w:val="40"/>
          <w:szCs w:val="40"/>
          <w:u w:val="single"/>
        </w:rPr>
        <w:t>Srimad Bhagavad Gita</w:t>
      </w:r>
    </w:p>
    <w:p w:rsidR="00BE7A3A" w:rsidRDefault="00BE7A3A" w:rsidP="00BE7A3A">
      <w:pPr>
        <w:rPr>
          <w:rFonts w:ascii="Times New Roman" w:hAnsi="Times New Roman" w:cs="Times New Roman"/>
          <w:sz w:val="40"/>
          <w:szCs w:val="40"/>
        </w:rPr>
      </w:pPr>
      <w:r>
        <w:rPr>
          <w:rFonts w:ascii="Times New Roman" w:hAnsi="Times New Roman" w:cs="Times New Roman"/>
          <w:sz w:val="40"/>
          <w:szCs w:val="40"/>
        </w:rPr>
        <w:t xml:space="preserve">  </w:t>
      </w:r>
    </w:p>
    <w:p w:rsidR="00F42CD8" w:rsidRDefault="00BE7A3A" w:rsidP="00BE7A3A">
      <w:pPr>
        <w:rPr>
          <w:rFonts w:ascii="Times New Roman" w:hAnsi="Times New Roman" w:cs="Times New Roman"/>
          <w:sz w:val="40"/>
          <w:szCs w:val="40"/>
        </w:rPr>
      </w:pPr>
      <w:r>
        <w:rPr>
          <w:rFonts w:ascii="Times New Roman" w:hAnsi="Times New Roman" w:cs="Times New Roman"/>
          <w:sz w:val="40"/>
          <w:szCs w:val="40"/>
        </w:rPr>
        <w:t xml:space="preserve">The </w:t>
      </w:r>
      <w:r w:rsidRPr="00BE7A3A">
        <w:rPr>
          <w:rFonts w:ascii="Times New Roman" w:hAnsi="Times New Roman" w:cs="Times New Roman"/>
          <w:i/>
          <w:sz w:val="40"/>
          <w:szCs w:val="40"/>
        </w:rPr>
        <w:t>Bhagavad Gita</w:t>
      </w:r>
      <w:r>
        <w:rPr>
          <w:rFonts w:ascii="Times New Roman" w:hAnsi="Times New Roman" w:cs="Times New Roman"/>
          <w:sz w:val="40"/>
          <w:szCs w:val="40"/>
        </w:rPr>
        <w:t xml:space="preserve"> or the songs sung by God Himself, is the crown jewel of </w:t>
      </w:r>
      <w:r w:rsidR="0097491D">
        <w:rPr>
          <w:rFonts w:ascii="Times New Roman" w:hAnsi="Times New Roman" w:cs="Times New Roman"/>
          <w:sz w:val="40"/>
          <w:szCs w:val="40"/>
        </w:rPr>
        <w:t>the s</w:t>
      </w:r>
      <w:r>
        <w:rPr>
          <w:rFonts w:ascii="Times New Roman" w:hAnsi="Times New Roman" w:cs="Times New Roman"/>
          <w:sz w:val="40"/>
          <w:szCs w:val="40"/>
        </w:rPr>
        <w:t xml:space="preserve">hastras and </w:t>
      </w:r>
      <w:r w:rsidR="0097491D">
        <w:rPr>
          <w:rFonts w:ascii="Times New Roman" w:hAnsi="Times New Roman" w:cs="Times New Roman"/>
          <w:sz w:val="40"/>
          <w:szCs w:val="40"/>
        </w:rPr>
        <w:t xml:space="preserve">the </w:t>
      </w:r>
      <w:r>
        <w:rPr>
          <w:rFonts w:ascii="Times New Roman" w:hAnsi="Times New Roman" w:cs="Times New Roman"/>
          <w:sz w:val="40"/>
          <w:szCs w:val="40"/>
        </w:rPr>
        <w:t>legacy of India given to the world</w:t>
      </w:r>
      <w:r w:rsidR="00D954F2">
        <w:rPr>
          <w:rFonts w:ascii="Times New Roman" w:hAnsi="Times New Roman" w:cs="Times New Roman"/>
          <w:sz w:val="40"/>
          <w:szCs w:val="40"/>
        </w:rPr>
        <w:t>.</w:t>
      </w:r>
      <w:r>
        <w:rPr>
          <w:rFonts w:ascii="Times New Roman" w:hAnsi="Times New Roman" w:cs="Times New Roman"/>
          <w:sz w:val="40"/>
          <w:szCs w:val="40"/>
        </w:rPr>
        <w:t xml:space="preserve"> </w:t>
      </w:r>
      <w:r w:rsidR="00D954F2">
        <w:rPr>
          <w:rFonts w:ascii="Times New Roman" w:hAnsi="Times New Roman" w:cs="Times New Roman"/>
          <w:sz w:val="40"/>
          <w:szCs w:val="40"/>
        </w:rPr>
        <w:t xml:space="preserve">It begins as a casual conversation between two friends Arjun and Krishna on the battle field </w:t>
      </w:r>
      <w:r w:rsidR="000E2D92">
        <w:rPr>
          <w:rFonts w:ascii="Times New Roman" w:hAnsi="Times New Roman" w:cs="Times New Roman"/>
          <w:sz w:val="40"/>
          <w:szCs w:val="40"/>
        </w:rPr>
        <w:t>of</w:t>
      </w:r>
      <w:r w:rsidR="00D954F2">
        <w:rPr>
          <w:rFonts w:ascii="Times New Roman" w:hAnsi="Times New Roman" w:cs="Times New Roman"/>
          <w:sz w:val="40"/>
          <w:szCs w:val="40"/>
        </w:rPr>
        <w:t xml:space="preserve"> Kurukshetra and then turn into a conversation between a Guru and disciple and later into a conversation between God and His devotee.</w:t>
      </w:r>
      <w:r w:rsidR="000E2D92">
        <w:rPr>
          <w:rFonts w:ascii="Times New Roman" w:hAnsi="Times New Roman" w:cs="Times New Roman"/>
          <w:sz w:val="40"/>
          <w:szCs w:val="40"/>
        </w:rPr>
        <w:t xml:space="preserve"> It is a philosophical text like no other. There is no text, book, or piece of philosophy which can compare in any way to the Bhagavad Gita.      Since it is spoken by the Lord himself, every word of it is to be considered true as God is purushottama (perfect) and he does not lie. </w:t>
      </w:r>
      <w:r w:rsidR="001427D1">
        <w:rPr>
          <w:rFonts w:ascii="Times New Roman" w:hAnsi="Times New Roman" w:cs="Times New Roman"/>
          <w:sz w:val="40"/>
          <w:szCs w:val="40"/>
        </w:rPr>
        <w:t xml:space="preserve"> </w:t>
      </w:r>
      <w:r w:rsidR="000E2D92">
        <w:rPr>
          <w:rFonts w:ascii="Times New Roman" w:hAnsi="Times New Roman" w:cs="Times New Roman"/>
          <w:sz w:val="40"/>
          <w:szCs w:val="40"/>
        </w:rPr>
        <w:t>A</w:t>
      </w:r>
      <w:r w:rsidR="001427D1">
        <w:rPr>
          <w:rFonts w:ascii="Times New Roman" w:hAnsi="Times New Roman" w:cs="Times New Roman"/>
          <w:sz w:val="40"/>
          <w:szCs w:val="40"/>
        </w:rPr>
        <w:t>n</w:t>
      </w:r>
      <w:r w:rsidR="000E2D92">
        <w:rPr>
          <w:rFonts w:ascii="Times New Roman" w:hAnsi="Times New Roman" w:cs="Times New Roman"/>
          <w:sz w:val="40"/>
          <w:szCs w:val="40"/>
        </w:rPr>
        <w:t xml:space="preserve"> ordinary human being is governed by the three modes of material nature namely- ignorance, passion and goodness. He is bound to suffer on three accounts-Adhiyatmik (suffering due to mind and body), Adibhoudik (suffering due to other people or creatures) and Adhidaivik ( suffering due to demigods). Man is also </w:t>
      </w:r>
      <w:r w:rsidR="00AB6E4C">
        <w:rPr>
          <w:rFonts w:ascii="Times New Roman" w:hAnsi="Times New Roman" w:cs="Times New Roman"/>
          <w:sz w:val="40"/>
          <w:szCs w:val="40"/>
        </w:rPr>
        <w:t xml:space="preserve">under the illusionary cover of Maya and thus considers himself as supreme and rejects the supremacy or even existence of God. But God is the creator of this </w:t>
      </w:r>
      <w:r w:rsidR="00AB6E4C">
        <w:rPr>
          <w:rFonts w:ascii="Times New Roman" w:hAnsi="Times New Roman" w:cs="Times New Roman"/>
          <w:sz w:val="40"/>
          <w:szCs w:val="40"/>
        </w:rPr>
        <w:lastRenderedPageBreak/>
        <w:t xml:space="preserve">illusion and thus cannot be illusioned. He is thus perfect in all respects. Hence, his words are the supreme truth. </w:t>
      </w:r>
      <w:r w:rsidR="000E2D92">
        <w:rPr>
          <w:rFonts w:ascii="Times New Roman" w:hAnsi="Times New Roman" w:cs="Times New Roman"/>
          <w:sz w:val="40"/>
          <w:szCs w:val="40"/>
        </w:rPr>
        <w:t xml:space="preserve"> </w:t>
      </w:r>
    </w:p>
    <w:p w:rsidR="00E4604E" w:rsidRDefault="00F42CD8" w:rsidP="00BE7A3A">
      <w:pPr>
        <w:rPr>
          <w:rFonts w:ascii="Times New Roman" w:hAnsi="Times New Roman" w:cs="Times New Roman"/>
          <w:sz w:val="40"/>
          <w:szCs w:val="40"/>
        </w:rPr>
      </w:pPr>
      <w:r>
        <w:rPr>
          <w:rFonts w:ascii="Times New Roman" w:hAnsi="Times New Roman" w:cs="Times New Roman"/>
          <w:sz w:val="40"/>
          <w:szCs w:val="40"/>
        </w:rPr>
        <w:t xml:space="preserve"> </w:t>
      </w:r>
      <w:r w:rsidR="00FE42F4">
        <w:rPr>
          <w:rFonts w:ascii="Times New Roman" w:hAnsi="Times New Roman" w:cs="Times New Roman"/>
          <w:sz w:val="40"/>
          <w:szCs w:val="40"/>
        </w:rPr>
        <w:t xml:space="preserve"> </w:t>
      </w:r>
      <w:r>
        <w:rPr>
          <w:rFonts w:ascii="Times New Roman" w:hAnsi="Times New Roman" w:cs="Times New Roman"/>
          <w:sz w:val="40"/>
          <w:szCs w:val="40"/>
        </w:rPr>
        <w:t>Bhagavad Gita is not merely a religious text. It is a means for the deliverance of all of mankind. In the 66</w:t>
      </w:r>
      <w:r w:rsidRPr="00F42CD8">
        <w:rPr>
          <w:rFonts w:ascii="Times New Roman" w:hAnsi="Times New Roman" w:cs="Times New Roman"/>
          <w:sz w:val="40"/>
          <w:szCs w:val="40"/>
          <w:vertAlign w:val="superscript"/>
        </w:rPr>
        <w:t>th</w:t>
      </w:r>
      <w:r>
        <w:rPr>
          <w:rFonts w:ascii="Times New Roman" w:hAnsi="Times New Roman" w:cs="Times New Roman"/>
          <w:sz w:val="40"/>
          <w:szCs w:val="40"/>
        </w:rPr>
        <w:t xml:space="preserve"> verse of the 18</w:t>
      </w:r>
      <w:r w:rsidRPr="00F42CD8">
        <w:rPr>
          <w:rFonts w:ascii="Times New Roman" w:hAnsi="Times New Roman" w:cs="Times New Roman"/>
          <w:sz w:val="40"/>
          <w:szCs w:val="40"/>
          <w:vertAlign w:val="superscript"/>
        </w:rPr>
        <w:t>th</w:t>
      </w:r>
      <w:r>
        <w:rPr>
          <w:rFonts w:ascii="Times New Roman" w:hAnsi="Times New Roman" w:cs="Times New Roman"/>
          <w:sz w:val="40"/>
          <w:szCs w:val="40"/>
        </w:rPr>
        <w:t xml:space="preserve">   chapter of Bhagavad  Gita, Lord Krishna tells Arjun to surrender all religions and only submit to His (Krishna’s) lotus feet. He promises to free him from all bondage and sufferings and grant him liberation and asks Arjun not to fear. It is thus evident that Bhagavad Gita is not a text confined to only Hindus but it is a universal text which can and must be accepted by people from all walks of life.</w:t>
      </w:r>
      <w:r w:rsidR="00E4604E">
        <w:rPr>
          <w:rFonts w:ascii="Times New Roman" w:hAnsi="Times New Roman" w:cs="Times New Roman"/>
          <w:sz w:val="40"/>
          <w:szCs w:val="40"/>
        </w:rPr>
        <w:t xml:space="preserve"> Further, the Lord did not speak the Gita into Arjun’s ears. He spoke it in the middle of the armies of Kurus and Pandavs which means the knowledge of the Gita was for everyone on the battle field and not only for Arjun or the Pandavas. This proves the universality of the Gita and it is in every respect beneficial to anyone who reads or listens to it.</w:t>
      </w:r>
    </w:p>
    <w:p w:rsidR="00BE7A3A" w:rsidRDefault="00F42CD8" w:rsidP="00BE7A3A">
      <w:pPr>
        <w:rPr>
          <w:rFonts w:ascii="Times New Roman" w:hAnsi="Times New Roman" w:cs="Times New Roman"/>
          <w:sz w:val="40"/>
          <w:szCs w:val="40"/>
        </w:rPr>
      </w:pPr>
      <w:r>
        <w:rPr>
          <w:rFonts w:ascii="Times New Roman" w:hAnsi="Times New Roman" w:cs="Times New Roman"/>
          <w:sz w:val="40"/>
          <w:szCs w:val="40"/>
        </w:rPr>
        <w:t>Hare Krishna!</w:t>
      </w:r>
      <w:r w:rsidR="000E2D92">
        <w:rPr>
          <w:rFonts w:ascii="Times New Roman" w:hAnsi="Times New Roman" w:cs="Times New Roman"/>
          <w:sz w:val="40"/>
          <w:szCs w:val="40"/>
        </w:rPr>
        <w:t xml:space="preserve"> </w:t>
      </w:r>
    </w:p>
    <w:p w:rsidR="00B24C38" w:rsidRDefault="00B24C38" w:rsidP="00BE7A3A">
      <w:pPr>
        <w:rPr>
          <w:rFonts w:ascii="Times New Roman" w:hAnsi="Times New Roman" w:cs="Times New Roman"/>
          <w:sz w:val="40"/>
          <w:szCs w:val="40"/>
        </w:rPr>
      </w:pPr>
    </w:p>
    <w:p w:rsidR="00B24C38" w:rsidRDefault="00B24C38" w:rsidP="00BE7A3A">
      <w:pPr>
        <w:rPr>
          <w:rFonts w:ascii="Times New Roman" w:hAnsi="Times New Roman" w:cs="Times New Roman"/>
          <w:sz w:val="40"/>
          <w:szCs w:val="40"/>
        </w:rPr>
      </w:pPr>
    </w:p>
    <w:p w:rsidR="00B24C38" w:rsidRDefault="00B24C38" w:rsidP="00BE7A3A">
      <w:pPr>
        <w:rPr>
          <w:rFonts w:ascii="Times New Roman" w:hAnsi="Times New Roman" w:cs="Times New Roman"/>
          <w:sz w:val="40"/>
          <w:szCs w:val="40"/>
        </w:rPr>
      </w:pPr>
    </w:p>
    <w:p w:rsidR="00B24C38" w:rsidRDefault="00F310E3" w:rsidP="00B24C38">
      <w:pPr>
        <w:rPr>
          <w:rFonts w:ascii="Times New Roman" w:hAnsi="Times New Roman" w:cs="Times New Roman"/>
          <w:sz w:val="40"/>
          <w:szCs w:val="40"/>
        </w:rPr>
      </w:pPr>
      <w:r>
        <w:rPr>
          <w:rFonts w:ascii="Times New Roman" w:hAnsi="Times New Roman" w:cs="Times New Roman"/>
          <w:noProof/>
          <w:sz w:val="40"/>
          <w:szCs w:val="40"/>
        </w:rPr>
        <w:lastRenderedPageBreak/>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5949950" cy="7048500"/>
            <wp:effectExtent l="19050" t="0" r="0" b="0"/>
            <wp:wrapSquare wrapText="bothSides"/>
            <wp:docPr id="5" name="Picture 8" descr="C:\Documents and Settings\vinay.VIRNAY1\My Documents\My Pictures\Git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vinay.VIRNAY1\My Documents\My Pictures\Gita1.jpg"/>
                    <pic:cNvPicPr>
                      <a:picLocks noChangeAspect="1" noChangeArrowheads="1"/>
                    </pic:cNvPicPr>
                  </pic:nvPicPr>
                  <pic:blipFill>
                    <a:blip r:embed="rId12"/>
                    <a:srcRect/>
                    <a:stretch>
                      <a:fillRect/>
                    </a:stretch>
                  </pic:blipFill>
                  <pic:spPr bwMode="auto">
                    <a:xfrm>
                      <a:off x="0" y="0"/>
                      <a:ext cx="5949950" cy="7048500"/>
                    </a:xfrm>
                    <a:prstGeom prst="rect">
                      <a:avLst/>
                    </a:prstGeom>
                    <a:noFill/>
                    <a:ln w="9525">
                      <a:noFill/>
                      <a:miter lim="800000"/>
                      <a:headEnd/>
                      <a:tailEnd/>
                    </a:ln>
                  </pic:spPr>
                </pic:pic>
              </a:graphicData>
            </a:graphic>
          </wp:anchor>
        </w:drawing>
      </w:r>
    </w:p>
    <w:p w:rsidR="00B24C38" w:rsidRPr="00C33447" w:rsidRDefault="007247E9" w:rsidP="00B24C38">
      <w:pPr>
        <w:rPr>
          <w:rFonts w:ascii="Times New Roman" w:hAnsi="Times New Roman" w:cs="Times New Roman"/>
          <w:b/>
          <w:i/>
          <w:sz w:val="40"/>
          <w:szCs w:val="40"/>
        </w:rPr>
      </w:pPr>
      <w:r w:rsidRPr="00C33447">
        <w:rPr>
          <w:rFonts w:ascii="Times New Roman" w:hAnsi="Times New Roman" w:cs="Times New Roman"/>
          <w:b/>
          <w:i/>
          <w:sz w:val="40"/>
          <w:szCs w:val="40"/>
        </w:rPr>
        <w:t>Lord Sri Krishna displaying His universal form to Arjun.</w:t>
      </w:r>
    </w:p>
    <w:p w:rsidR="00F310E3" w:rsidRDefault="00F310E3" w:rsidP="00B24C38">
      <w:pPr>
        <w:rPr>
          <w:rFonts w:ascii="Times New Roman" w:hAnsi="Times New Roman" w:cs="Times New Roman"/>
          <w:sz w:val="40"/>
          <w:szCs w:val="40"/>
        </w:rPr>
      </w:pPr>
    </w:p>
    <w:p w:rsidR="003A497F" w:rsidRDefault="003A497F" w:rsidP="003A497F">
      <w:pPr>
        <w:jc w:val="center"/>
        <w:rPr>
          <w:rFonts w:ascii="Times New Roman" w:hAnsi="Times New Roman" w:cs="Times New Roman"/>
          <w:b/>
          <w:i/>
          <w:sz w:val="40"/>
          <w:szCs w:val="40"/>
          <w:u w:val="single"/>
        </w:rPr>
      </w:pPr>
    </w:p>
    <w:p w:rsidR="003A497F" w:rsidRDefault="003A497F" w:rsidP="003A497F">
      <w:pPr>
        <w:jc w:val="center"/>
        <w:rPr>
          <w:rFonts w:ascii="Times New Roman" w:hAnsi="Times New Roman" w:cs="Times New Roman"/>
          <w:sz w:val="40"/>
          <w:szCs w:val="40"/>
        </w:rPr>
      </w:pPr>
      <w:r w:rsidRPr="00B24C38">
        <w:rPr>
          <w:rFonts w:ascii="Times New Roman" w:hAnsi="Times New Roman" w:cs="Times New Roman"/>
          <w:b/>
          <w:i/>
          <w:sz w:val="40"/>
          <w:szCs w:val="40"/>
          <w:u w:val="single"/>
        </w:rPr>
        <w:t>Our Constitutional Position</w:t>
      </w:r>
    </w:p>
    <w:p w:rsidR="00D32449" w:rsidRPr="00721239" w:rsidRDefault="006D0AB1" w:rsidP="00B24C38">
      <w:pPr>
        <w:rPr>
          <w:rFonts w:ascii="Times New Roman" w:hAnsi="Times New Roman" w:cs="Times New Roman"/>
          <w:i/>
          <w:sz w:val="40"/>
          <w:szCs w:val="40"/>
        </w:rPr>
      </w:pPr>
      <w:r>
        <w:rPr>
          <w:rFonts w:ascii="Times New Roman" w:hAnsi="Times New Roman" w:cs="Times New Roman"/>
          <w:sz w:val="40"/>
          <w:szCs w:val="40"/>
        </w:rPr>
        <w:t xml:space="preserve">  </w:t>
      </w:r>
      <w:r w:rsidR="00B24C38">
        <w:rPr>
          <w:rFonts w:ascii="Times New Roman" w:hAnsi="Times New Roman" w:cs="Times New Roman"/>
          <w:sz w:val="40"/>
          <w:szCs w:val="40"/>
        </w:rPr>
        <w:t>As Arjun learnt from the supreme personality of Godhead Krishna about the constitutional position of the jive atma (living entity) in relation to Him he accepted Krishna as God Himself and not as a mere human being. We jive atmas or living entities are parts and parcels of the supreme lord, but owing to being under the illusionary energy (maya) of God</w:t>
      </w:r>
      <w:r w:rsidR="00A457A9">
        <w:rPr>
          <w:rFonts w:ascii="Times New Roman" w:hAnsi="Times New Roman" w:cs="Times New Roman"/>
          <w:sz w:val="40"/>
          <w:szCs w:val="40"/>
        </w:rPr>
        <w:t>,</w:t>
      </w:r>
      <w:r w:rsidR="00B24C38">
        <w:rPr>
          <w:rFonts w:ascii="Times New Roman" w:hAnsi="Times New Roman" w:cs="Times New Roman"/>
          <w:sz w:val="40"/>
          <w:szCs w:val="40"/>
        </w:rPr>
        <w:t xml:space="preserve"> we have forgotten our relationship with him and that forgetfulness is the source of our sufferings. The purpose of the valuable human birth is to understand that forgotten relationship and go back home, back to Godhead</w:t>
      </w:r>
      <w:r w:rsidR="005B4CB7">
        <w:rPr>
          <w:rFonts w:ascii="Times New Roman" w:hAnsi="Times New Roman" w:cs="Times New Roman"/>
          <w:sz w:val="40"/>
          <w:szCs w:val="40"/>
        </w:rPr>
        <w:t>. But we simply waste it in sense gratification and lamenting for false and temporary pleasures. Pleasure is the driving force of our life. We are always in search for it but never get it in spite of all material comforts</w:t>
      </w:r>
      <w:r w:rsidR="00A4334B">
        <w:rPr>
          <w:rFonts w:ascii="Times New Roman" w:hAnsi="Times New Roman" w:cs="Times New Roman"/>
          <w:sz w:val="40"/>
          <w:szCs w:val="40"/>
        </w:rPr>
        <w:t xml:space="preserve">. We study because we want a good job, we want a good job so that we can marry a good person and have sufficient money. We want money for material comforts and material comforts for pleasure. So pleasure is what we want and that’s what we don’t get in this material and temporary world. But when one surrenders </w:t>
      </w:r>
      <w:r w:rsidR="00A4334B">
        <w:rPr>
          <w:rFonts w:ascii="Times New Roman" w:hAnsi="Times New Roman" w:cs="Times New Roman"/>
          <w:sz w:val="40"/>
          <w:szCs w:val="40"/>
        </w:rPr>
        <w:lastRenderedPageBreak/>
        <w:t>to Krishna and makes Him the goal of his life, Krishna free him from material bondage as confirmed in the Bhagavad Gita and grants him true pleasure. That’s why another name of Krishna is Govinda or the giver of pleasure. This pleasure is not false or temporary. It is permanent and everlasting. When one develops true love, devotion and affection for Krishna, one is freed from material sufferings and desires of sense gratification and all anxieties and goes back home, back to Godhead as confirmed in the 6</w:t>
      </w:r>
      <w:r w:rsidR="00A4334B" w:rsidRPr="00A4334B">
        <w:rPr>
          <w:rFonts w:ascii="Times New Roman" w:hAnsi="Times New Roman" w:cs="Times New Roman"/>
          <w:sz w:val="40"/>
          <w:szCs w:val="40"/>
          <w:vertAlign w:val="superscript"/>
        </w:rPr>
        <w:t>th</w:t>
      </w:r>
      <w:r w:rsidR="00A4334B">
        <w:rPr>
          <w:rFonts w:ascii="Times New Roman" w:hAnsi="Times New Roman" w:cs="Times New Roman"/>
          <w:sz w:val="40"/>
          <w:szCs w:val="40"/>
        </w:rPr>
        <w:t xml:space="preserve"> verse of the 15</w:t>
      </w:r>
      <w:r w:rsidR="00A4334B" w:rsidRPr="00A4334B">
        <w:rPr>
          <w:rFonts w:ascii="Times New Roman" w:hAnsi="Times New Roman" w:cs="Times New Roman"/>
          <w:sz w:val="40"/>
          <w:szCs w:val="40"/>
          <w:vertAlign w:val="superscript"/>
        </w:rPr>
        <w:t>th</w:t>
      </w:r>
      <w:r w:rsidR="00A4334B">
        <w:rPr>
          <w:rFonts w:ascii="Times New Roman" w:hAnsi="Times New Roman" w:cs="Times New Roman"/>
          <w:sz w:val="40"/>
          <w:szCs w:val="40"/>
        </w:rPr>
        <w:t xml:space="preserve"> chapter of the Bhagavad   Gita</w:t>
      </w:r>
      <w:r w:rsidR="00A4334B" w:rsidRPr="00721239">
        <w:rPr>
          <w:rFonts w:ascii="Times New Roman" w:hAnsi="Times New Roman" w:cs="Times New Roman"/>
          <w:i/>
          <w:sz w:val="40"/>
          <w:szCs w:val="40"/>
        </w:rPr>
        <w:t xml:space="preserve">-“na bhyasata suryo na shashanka na pavaha. Yad gatva na nirvantate tat dhama paramam mama.” </w:t>
      </w:r>
    </w:p>
    <w:p w:rsidR="00B24C38" w:rsidRDefault="00D32449" w:rsidP="00B24C38">
      <w:pPr>
        <w:rPr>
          <w:rFonts w:ascii="Times New Roman" w:hAnsi="Times New Roman" w:cs="Times New Roman"/>
          <w:sz w:val="40"/>
          <w:szCs w:val="40"/>
        </w:rPr>
      </w:pPr>
      <w:r>
        <w:rPr>
          <w:rFonts w:ascii="Times New Roman" w:hAnsi="Times New Roman" w:cs="Times New Roman"/>
          <w:sz w:val="40"/>
          <w:szCs w:val="40"/>
        </w:rPr>
        <w:t>TRANSLATION:-“</w:t>
      </w:r>
      <w:r w:rsidR="00A4334B">
        <w:rPr>
          <w:rFonts w:ascii="Times New Roman" w:hAnsi="Times New Roman" w:cs="Times New Roman"/>
          <w:sz w:val="40"/>
          <w:szCs w:val="40"/>
        </w:rPr>
        <w:t xml:space="preserve">There is neither sun, moon or electicity in my abode. </w:t>
      </w:r>
      <w:r>
        <w:rPr>
          <w:rFonts w:ascii="Times New Roman" w:hAnsi="Times New Roman" w:cs="Times New Roman"/>
          <w:sz w:val="40"/>
          <w:szCs w:val="40"/>
        </w:rPr>
        <w:t>There is no need for these things there as I am personally present there. But the one who comes there once, never has to take birth again</w:t>
      </w:r>
      <w:r w:rsidR="006A4AD2">
        <w:rPr>
          <w:rFonts w:ascii="Times New Roman" w:hAnsi="Times New Roman" w:cs="Times New Roman"/>
          <w:sz w:val="40"/>
          <w:szCs w:val="40"/>
        </w:rPr>
        <w:t>.</w:t>
      </w:r>
      <w:r>
        <w:rPr>
          <w:rFonts w:ascii="Times New Roman" w:hAnsi="Times New Roman" w:cs="Times New Roman"/>
          <w:sz w:val="40"/>
          <w:szCs w:val="40"/>
        </w:rPr>
        <w:t xml:space="preserve">” </w:t>
      </w:r>
    </w:p>
    <w:p w:rsidR="00EA4CD0" w:rsidRDefault="00EA4CD0" w:rsidP="00B24C38">
      <w:pPr>
        <w:rPr>
          <w:rFonts w:ascii="Times New Roman" w:hAnsi="Times New Roman" w:cs="Times New Roman"/>
          <w:sz w:val="40"/>
          <w:szCs w:val="40"/>
        </w:rPr>
      </w:pPr>
      <w:r>
        <w:rPr>
          <w:rFonts w:ascii="Times New Roman" w:hAnsi="Times New Roman" w:cs="Times New Roman"/>
          <w:sz w:val="40"/>
          <w:szCs w:val="40"/>
        </w:rPr>
        <w:t>Hare Krishna!</w:t>
      </w:r>
    </w:p>
    <w:p w:rsidR="008E56C0" w:rsidRDefault="008E56C0" w:rsidP="00B24C38">
      <w:pPr>
        <w:rPr>
          <w:rFonts w:ascii="Times New Roman" w:hAnsi="Times New Roman" w:cs="Times New Roman"/>
          <w:sz w:val="40"/>
          <w:szCs w:val="40"/>
        </w:rPr>
      </w:pPr>
    </w:p>
    <w:p w:rsidR="008E56C0" w:rsidRDefault="008E56C0" w:rsidP="00B24C38">
      <w:pPr>
        <w:rPr>
          <w:rFonts w:ascii="Times New Roman" w:hAnsi="Times New Roman" w:cs="Times New Roman"/>
          <w:sz w:val="40"/>
          <w:szCs w:val="40"/>
        </w:rPr>
      </w:pPr>
    </w:p>
    <w:p w:rsidR="008E56C0" w:rsidRDefault="008E56C0" w:rsidP="00B24C38">
      <w:pPr>
        <w:rPr>
          <w:rFonts w:ascii="Times New Roman" w:hAnsi="Times New Roman" w:cs="Times New Roman"/>
          <w:sz w:val="40"/>
          <w:szCs w:val="40"/>
        </w:rPr>
      </w:pPr>
    </w:p>
    <w:p w:rsidR="008E56C0" w:rsidRDefault="008E56C0" w:rsidP="00B24C38">
      <w:pPr>
        <w:rPr>
          <w:rFonts w:ascii="Times New Roman" w:hAnsi="Times New Roman" w:cs="Times New Roman"/>
          <w:sz w:val="40"/>
          <w:szCs w:val="40"/>
        </w:rPr>
      </w:pPr>
    </w:p>
    <w:p w:rsidR="00142C5D" w:rsidRPr="00142C5D" w:rsidRDefault="00450514" w:rsidP="00B24C38">
      <w:pPr>
        <w:rPr>
          <w:rFonts w:ascii="Times New Roman" w:hAnsi="Times New Roman" w:cs="Times New Roman"/>
          <w:i/>
          <w:sz w:val="40"/>
          <w:szCs w:val="40"/>
        </w:rPr>
      </w:pPr>
      <w:r>
        <w:rPr>
          <w:rFonts w:ascii="Times New Roman" w:hAnsi="Times New Roman" w:cs="Times New Roman"/>
          <w:i/>
          <w:sz w:val="40"/>
          <w:szCs w:val="40"/>
        </w:rPr>
        <w:lastRenderedPageBreak/>
        <w:t xml:space="preserve">Dedicated in </w:t>
      </w:r>
      <w:r w:rsidR="00142C5D" w:rsidRPr="00142C5D">
        <w:rPr>
          <w:rFonts w:ascii="Times New Roman" w:hAnsi="Times New Roman" w:cs="Times New Roman"/>
          <w:i/>
          <w:sz w:val="40"/>
          <w:szCs w:val="40"/>
        </w:rPr>
        <w:t>the loving devotional service to Lord Sri Krishna and Srila Prabh</w:t>
      </w:r>
      <w:r>
        <w:rPr>
          <w:rFonts w:ascii="Times New Roman" w:hAnsi="Times New Roman" w:cs="Times New Roman"/>
          <w:i/>
          <w:sz w:val="40"/>
          <w:szCs w:val="40"/>
        </w:rPr>
        <w:t>u</w:t>
      </w:r>
      <w:r w:rsidR="00142C5D" w:rsidRPr="00142C5D">
        <w:rPr>
          <w:rFonts w:ascii="Times New Roman" w:hAnsi="Times New Roman" w:cs="Times New Roman"/>
          <w:i/>
          <w:sz w:val="40"/>
          <w:szCs w:val="40"/>
        </w:rPr>
        <w:t>pada,</w:t>
      </w:r>
    </w:p>
    <w:p w:rsidR="00450514" w:rsidRDefault="008E56C0" w:rsidP="00B24C38">
      <w:pPr>
        <w:rPr>
          <w:rFonts w:ascii="Times New Roman" w:hAnsi="Times New Roman" w:cs="Times New Roman"/>
          <w:sz w:val="40"/>
          <w:szCs w:val="40"/>
        </w:rPr>
      </w:pPr>
      <w:r>
        <w:rPr>
          <w:rFonts w:ascii="Times New Roman" w:hAnsi="Times New Roman" w:cs="Times New Roman"/>
          <w:sz w:val="40"/>
          <w:szCs w:val="40"/>
        </w:rPr>
        <w:t>W</w:t>
      </w:r>
      <w:r w:rsidR="00450514">
        <w:rPr>
          <w:rFonts w:ascii="Times New Roman" w:hAnsi="Times New Roman" w:cs="Times New Roman"/>
          <w:sz w:val="40"/>
          <w:szCs w:val="40"/>
        </w:rPr>
        <w:t xml:space="preserve">ritten, edited, published and distributed by, </w:t>
      </w:r>
    </w:p>
    <w:p w:rsidR="008E56C0" w:rsidRDefault="00CE065D" w:rsidP="00B24C38">
      <w:pPr>
        <w:rPr>
          <w:rFonts w:ascii="Times New Roman" w:hAnsi="Times New Roman" w:cs="Times New Roman"/>
          <w:sz w:val="40"/>
          <w:szCs w:val="40"/>
        </w:rPr>
      </w:pPr>
      <w:r>
        <w:rPr>
          <w:rFonts w:ascii="Times New Roman" w:hAnsi="Times New Roman" w:cs="Times New Roman"/>
          <w:sz w:val="40"/>
          <w:szCs w:val="40"/>
        </w:rPr>
        <w:t>Govardhangiridhardhari das  (</w:t>
      </w:r>
      <w:r w:rsidR="00450514">
        <w:rPr>
          <w:rFonts w:ascii="Times New Roman" w:hAnsi="Times New Roman" w:cs="Times New Roman"/>
          <w:sz w:val="40"/>
          <w:szCs w:val="40"/>
        </w:rPr>
        <w:t>Vinay. D. Chakraborty</w:t>
      </w:r>
      <w:r>
        <w:rPr>
          <w:rFonts w:ascii="Times New Roman" w:hAnsi="Times New Roman" w:cs="Times New Roman"/>
          <w:sz w:val="40"/>
          <w:szCs w:val="40"/>
        </w:rPr>
        <w:t>)</w:t>
      </w:r>
    </w:p>
    <w:p w:rsidR="000B137D" w:rsidRDefault="000B137D" w:rsidP="00B24C38">
      <w:pPr>
        <w:rPr>
          <w:rFonts w:ascii="Times New Roman" w:hAnsi="Times New Roman" w:cs="Times New Roman"/>
          <w:sz w:val="40"/>
          <w:szCs w:val="40"/>
        </w:rPr>
      </w:pPr>
      <w:r>
        <w:rPr>
          <w:rFonts w:ascii="Times New Roman" w:hAnsi="Times New Roman" w:cs="Times New Roman"/>
          <w:sz w:val="40"/>
          <w:szCs w:val="40"/>
        </w:rPr>
        <w:t xml:space="preserve">For subscription to free monthly editions </w:t>
      </w:r>
      <w:r w:rsidR="00A457A9">
        <w:rPr>
          <w:rFonts w:ascii="Times New Roman" w:hAnsi="Times New Roman" w:cs="Times New Roman"/>
          <w:sz w:val="40"/>
          <w:szCs w:val="40"/>
        </w:rPr>
        <w:t xml:space="preserve">and suggestions </w:t>
      </w:r>
      <w:r>
        <w:rPr>
          <w:rFonts w:ascii="Times New Roman" w:hAnsi="Times New Roman" w:cs="Times New Roman"/>
          <w:sz w:val="40"/>
          <w:szCs w:val="40"/>
        </w:rPr>
        <w:t>write into:-</w:t>
      </w:r>
    </w:p>
    <w:p w:rsidR="000B137D" w:rsidRDefault="00CE065D" w:rsidP="00B24C38">
      <w:pPr>
        <w:rPr>
          <w:rFonts w:ascii="Times New Roman" w:hAnsi="Times New Roman" w:cs="Times New Roman"/>
          <w:sz w:val="40"/>
          <w:szCs w:val="40"/>
        </w:rPr>
      </w:pPr>
      <w:r>
        <w:rPr>
          <w:rFonts w:ascii="Times New Roman" w:hAnsi="Times New Roman" w:cs="Times New Roman"/>
          <w:sz w:val="40"/>
          <w:szCs w:val="40"/>
        </w:rPr>
        <w:t>soldiersofgodhead@yahoo.com</w:t>
      </w:r>
    </w:p>
    <w:p w:rsidR="000B137D" w:rsidRPr="00B24C38" w:rsidRDefault="000B137D" w:rsidP="00B24C38">
      <w:pPr>
        <w:rPr>
          <w:rFonts w:ascii="Times New Roman" w:hAnsi="Times New Roman" w:cs="Times New Roman"/>
          <w:sz w:val="40"/>
          <w:szCs w:val="40"/>
        </w:rPr>
      </w:pPr>
      <w:r>
        <w:rPr>
          <w:rFonts w:ascii="Times New Roman" w:hAnsi="Times New Roman" w:cs="Times New Roman"/>
          <w:sz w:val="40"/>
          <w:szCs w:val="40"/>
        </w:rPr>
        <w:t>or contact</w:t>
      </w:r>
      <w:r w:rsidR="00450514">
        <w:rPr>
          <w:rFonts w:ascii="Times New Roman" w:hAnsi="Times New Roman" w:cs="Times New Roman"/>
          <w:sz w:val="40"/>
          <w:szCs w:val="40"/>
        </w:rPr>
        <w:t>:-</w:t>
      </w:r>
      <w:r>
        <w:rPr>
          <w:rFonts w:ascii="Times New Roman" w:hAnsi="Times New Roman" w:cs="Times New Roman"/>
          <w:sz w:val="40"/>
          <w:szCs w:val="40"/>
        </w:rPr>
        <w:t xml:space="preserve"> vinay.chakraborty@yahoo.com</w:t>
      </w:r>
    </w:p>
    <w:sectPr w:rsidR="000B137D" w:rsidRPr="00B24C38" w:rsidSect="00D161CD">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6DD" w:rsidRDefault="00D376DD" w:rsidP="00410F9A">
      <w:pPr>
        <w:spacing w:after="0" w:line="240" w:lineRule="auto"/>
      </w:pPr>
      <w:r>
        <w:separator/>
      </w:r>
    </w:p>
  </w:endnote>
  <w:endnote w:type="continuationSeparator" w:id="1">
    <w:p w:rsidR="00D376DD" w:rsidRDefault="00D376DD" w:rsidP="00410F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3751"/>
      <w:docPartObj>
        <w:docPartGallery w:val="Page Numbers (Bottom of Page)"/>
        <w:docPartUnique/>
      </w:docPartObj>
    </w:sdtPr>
    <w:sdtContent>
      <w:p w:rsidR="00177858" w:rsidRDefault="00057A83">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6146"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style="mso-next-textbox:#_x0000_s6146" inset=",0,,0">
                <w:txbxContent>
                  <w:p w:rsidR="00177858" w:rsidRDefault="00057A83">
                    <w:pPr>
                      <w:jc w:val="center"/>
                    </w:pPr>
                    <w:fldSimple w:instr=" PAGE    \* MERGEFORMAT ">
                      <w:r w:rsidR="00F84245">
                        <w:rPr>
                          <w:noProof/>
                        </w:rPr>
                        <w:t>3</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6145"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6DD" w:rsidRDefault="00D376DD" w:rsidP="00410F9A">
      <w:pPr>
        <w:spacing w:after="0" w:line="240" w:lineRule="auto"/>
      </w:pPr>
      <w:r>
        <w:separator/>
      </w:r>
    </w:p>
  </w:footnote>
  <w:footnote w:type="continuationSeparator" w:id="1">
    <w:p w:rsidR="00D376DD" w:rsidRDefault="00D376DD" w:rsidP="00410F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F9A" w:rsidRPr="00410F9A" w:rsidRDefault="00410F9A" w:rsidP="00410F9A">
    <w:pPr>
      <w:pStyle w:val="Header"/>
      <w:jc w:val="center"/>
      <w:rPr>
        <w:rFonts w:ascii="Verdana" w:hAnsi="Verdana"/>
        <w:b/>
        <w:i/>
        <w:sz w:val="28"/>
        <w:szCs w:val="28"/>
      </w:rPr>
    </w:pPr>
    <w:r w:rsidRPr="00410F9A">
      <w:rPr>
        <w:rFonts w:ascii="Verdana" w:hAnsi="Verdana"/>
        <w:b/>
        <w:i/>
        <w:sz w:val="28"/>
        <w:szCs w:val="28"/>
      </w:rPr>
      <w:t>OM TAT SAT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40977"/>
    <w:multiLevelType w:val="hybridMultilevel"/>
    <w:tmpl w:val="F64C62E2"/>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documentProtection w:edit="readOnly" w:formatting="1" w:enforcement="1" w:cryptProviderType="rsaFull" w:cryptAlgorithmClass="hash" w:cryptAlgorithmType="typeAny" w:cryptAlgorithmSid="4" w:cryptSpinCount="50000" w:hash="PjCbb1E3yVUD4WpNHAa79FVTDwg=" w:salt="o1d9o3UZXB0r9UypQeHfWQ=="/>
  <w:defaultTabStop w:val="720"/>
  <w:drawingGridHorizontalSpacing w:val="110"/>
  <w:displayHorizontalDrawingGridEvery w:val="2"/>
  <w:characterSpacingControl w:val="doNotCompress"/>
  <w:hdrShapeDefaults>
    <o:shapedefaults v:ext="edit" spidmax="21506">
      <o:colormenu v:ext="edit" fillcolor="none [3209]"/>
    </o:shapedefaults>
    <o:shapelayout v:ext="edit">
      <o:idmap v:ext="edit" data="6"/>
      <o:rules v:ext="edit">
        <o:r id="V:Rule2" type="connector" idref="#_x0000_s6145"/>
      </o:rules>
    </o:shapelayout>
  </w:hdrShapeDefaults>
  <w:footnotePr>
    <w:footnote w:id="0"/>
    <w:footnote w:id="1"/>
  </w:footnotePr>
  <w:endnotePr>
    <w:endnote w:id="0"/>
    <w:endnote w:id="1"/>
  </w:endnotePr>
  <w:compat/>
  <w:rsids>
    <w:rsidRoot w:val="00E03F7C"/>
    <w:rsid w:val="00057A83"/>
    <w:rsid w:val="000814B4"/>
    <w:rsid w:val="000B137D"/>
    <w:rsid w:val="000B3AA3"/>
    <w:rsid w:val="000D24CB"/>
    <w:rsid w:val="000E2D92"/>
    <w:rsid w:val="0012096D"/>
    <w:rsid w:val="001305D9"/>
    <w:rsid w:val="001427D1"/>
    <w:rsid w:val="00142C5D"/>
    <w:rsid w:val="001438F3"/>
    <w:rsid w:val="00153EE4"/>
    <w:rsid w:val="0016343D"/>
    <w:rsid w:val="00174AE4"/>
    <w:rsid w:val="00177858"/>
    <w:rsid w:val="001B7585"/>
    <w:rsid w:val="001C7FD6"/>
    <w:rsid w:val="001D447C"/>
    <w:rsid w:val="001D5E9F"/>
    <w:rsid w:val="00206DC6"/>
    <w:rsid w:val="00211298"/>
    <w:rsid w:val="0027308E"/>
    <w:rsid w:val="00297B74"/>
    <w:rsid w:val="002A4582"/>
    <w:rsid w:val="002A4DBB"/>
    <w:rsid w:val="002A524E"/>
    <w:rsid w:val="00333F90"/>
    <w:rsid w:val="00363BEA"/>
    <w:rsid w:val="0036581C"/>
    <w:rsid w:val="003A497F"/>
    <w:rsid w:val="003E5A57"/>
    <w:rsid w:val="00410F9A"/>
    <w:rsid w:val="00450514"/>
    <w:rsid w:val="00477A9B"/>
    <w:rsid w:val="004E04CD"/>
    <w:rsid w:val="0051388C"/>
    <w:rsid w:val="005A3A74"/>
    <w:rsid w:val="005B4CB7"/>
    <w:rsid w:val="00640697"/>
    <w:rsid w:val="00642FDD"/>
    <w:rsid w:val="006550A9"/>
    <w:rsid w:val="006578B7"/>
    <w:rsid w:val="00662CB0"/>
    <w:rsid w:val="00676ABA"/>
    <w:rsid w:val="00685899"/>
    <w:rsid w:val="006A4AD2"/>
    <w:rsid w:val="006D0AB1"/>
    <w:rsid w:val="007047BF"/>
    <w:rsid w:val="00720273"/>
    <w:rsid w:val="00721239"/>
    <w:rsid w:val="007247E9"/>
    <w:rsid w:val="007448DE"/>
    <w:rsid w:val="0077297D"/>
    <w:rsid w:val="0077730E"/>
    <w:rsid w:val="00794208"/>
    <w:rsid w:val="007B57C6"/>
    <w:rsid w:val="007B5FBF"/>
    <w:rsid w:val="007D7239"/>
    <w:rsid w:val="0080561D"/>
    <w:rsid w:val="008C6AE9"/>
    <w:rsid w:val="008D0C29"/>
    <w:rsid w:val="008E56C0"/>
    <w:rsid w:val="00926345"/>
    <w:rsid w:val="009305C6"/>
    <w:rsid w:val="0097491D"/>
    <w:rsid w:val="00987268"/>
    <w:rsid w:val="00995A5A"/>
    <w:rsid w:val="009B0AF8"/>
    <w:rsid w:val="009C015A"/>
    <w:rsid w:val="009E0E44"/>
    <w:rsid w:val="00A20A8A"/>
    <w:rsid w:val="00A4334B"/>
    <w:rsid w:val="00A457A9"/>
    <w:rsid w:val="00A76663"/>
    <w:rsid w:val="00AB6E4C"/>
    <w:rsid w:val="00AC783A"/>
    <w:rsid w:val="00B16387"/>
    <w:rsid w:val="00B242BD"/>
    <w:rsid w:val="00B24C38"/>
    <w:rsid w:val="00B445B2"/>
    <w:rsid w:val="00BD5E3D"/>
    <w:rsid w:val="00BE27DB"/>
    <w:rsid w:val="00BE7A3A"/>
    <w:rsid w:val="00C01320"/>
    <w:rsid w:val="00C0309B"/>
    <w:rsid w:val="00C33447"/>
    <w:rsid w:val="00CA0FBD"/>
    <w:rsid w:val="00CA71F4"/>
    <w:rsid w:val="00CE065D"/>
    <w:rsid w:val="00D15033"/>
    <w:rsid w:val="00D161CD"/>
    <w:rsid w:val="00D16B8D"/>
    <w:rsid w:val="00D32449"/>
    <w:rsid w:val="00D376DD"/>
    <w:rsid w:val="00D954F2"/>
    <w:rsid w:val="00E03F7C"/>
    <w:rsid w:val="00E4604E"/>
    <w:rsid w:val="00E609AD"/>
    <w:rsid w:val="00E749C2"/>
    <w:rsid w:val="00E824A5"/>
    <w:rsid w:val="00EA3F7C"/>
    <w:rsid w:val="00EA4CD0"/>
    <w:rsid w:val="00EC43A0"/>
    <w:rsid w:val="00EC72A2"/>
    <w:rsid w:val="00EE329E"/>
    <w:rsid w:val="00F310E3"/>
    <w:rsid w:val="00F33879"/>
    <w:rsid w:val="00F34D56"/>
    <w:rsid w:val="00F42CD8"/>
    <w:rsid w:val="00F84245"/>
    <w:rsid w:val="00FA5C98"/>
    <w:rsid w:val="00FE42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fillcolor="none [32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3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3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F7C"/>
    <w:rPr>
      <w:rFonts w:ascii="Tahoma" w:hAnsi="Tahoma" w:cs="Tahoma"/>
      <w:sz w:val="16"/>
      <w:szCs w:val="16"/>
    </w:rPr>
  </w:style>
  <w:style w:type="paragraph" w:styleId="Title">
    <w:name w:val="Title"/>
    <w:basedOn w:val="Normal"/>
    <w:next w:val="Normal"/>
    <w:link w:val="TitleChar"/>
    <w:uiPriority w:val="10"/>
    <w:qFormat/>
    <w:rsid w:val="00E03F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3F7C"/>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1C7FD6"/>
    <w:rPr>
      <w:color w:val="0000FF" w:themeColor="hyperlink"/>
      <w:u w:val="single"/>
    </w:rPr>
  </w:style>
  <w:style w:type="paragraph" w:styleId="Header">
    <w:name w:val="header"/>
    <w:basedOn w:val="Normal"/>
    <w:link w:val="HeaderChar"/>
    <w:uiPriority w:val="99"/>
    <w:semiHidden/>
    <w:unhideWhenUsed/>
    <w:rsid w:val="00410F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0F9A"/>
  </w:style>
  <w:style w:type="paragraph" w:styleId="Footer">
    <w:name w:val="footer"/>
    <w:basedOn w:val="Normal"/>
    <w:link w:val="FooterChar"/>
    <w:uiPriority w:val="99"/>
    <w:semiHidden/>
    <w:unhideWhenUsed/>
    <w:rsid w:val="00410F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0F9A"/>
  </w:style>
  <w:style w:type="paragraph" w:styleId="ListParagraph">
    <w:name w:val="List Paragraph"/>
    <w:basedOn w:val="Normal"/>
    <w:uiPriority w:val="34"/>
    <w:qFormat/>
    <w:rsid w:val="00153EE4"/>
    <w:pPr>
      <w:ind w:left="720"/>
      <w:contextualSpacing/>
    </w:pPr>
  </w:style>
  <w:style w:type="paragraph" w:styleId="NormalWeb">
    <w:name w:val="Normal (Web)"/>
    <w:basedOn w:val="Normal"/>
    <w:uiPriority w:val="99"/>
    <w:semiHidden/>
    <w:unhideWhenUsed/>
    <w:rsid w:val="007D72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21</Pages>
  <Words>2023</Words>
  <Characters>11536</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dc:creator>
  <cp:keywords/>
  <dc:description/>
  <cp:lastModifiedBy>vinay</cp:lastModifiedBy>
  <cp:revision>76</cp:revision>
  <dcterms:created xsi:type="dcterms:W3CDTF">2010-05-13T12:39:00Z</dcterms:created>
  <dcterms:modified xsi:type="dcterms:W3CDTF">2010-05-19T16:13:00Z</dcterms:modified>
</cp:coreProperties>
</file>